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C4A6D" w14:textId="77777777" w:rsidR="006B5607" w:rsidRDefault="006B5607"/>
    <w:p w14:paraId="28101602" w14:textId="478ADC8E" w:rsidR="001F2BF0" w:rsidRPr="00EF7DB1" w:rsidRDefault="00677A69" w:rsidP="001F2BF0">
      <w:pPr>
        <w:rPr>
          <w:rFonts w:asciiTheme="minorHAnsi" w:hAnsiTheme="minorHAnsi" w:cs="Arial"/>
          <w:b/>
          <w:color w:val="000000"/>
          <w:sz w:val="24"/>
          <w:szCs w:val="24"/>
        </w:rPr>
      </w:pPr>
      <w:r w:rsidRPr="00EF7DB1">
        <w:rPr>
          <w:rFonts w:asciiTheme="minorHAnsi" w:hAnsiTheme="minorHAnsi" w:cs="Arial"/>
          <w:color w:val="000000"/>
          <w:sz w:val="24"/>
          <w:szCs w:val="24"/>
        </w:rPr>
        <w:t>Post:</w:t>
      </w:r>
      <w:r w:rsidRPr="00EF7DB1">
        <w:rPr>
          <w:rFonts w:asciiTheme="minorHAnsi" w:hAnsiTheme="minorHAnsi" w:cs="Arial"/>
          <w:color w:val="000000"/>
          <w:sz w:val="24"/>
          <w:szCs w:val="24"/>
        </w:rPr>
        <w:tab/>
      </w:r>
      <w:r w:rsidRPr="00EF7DB1">
        <w:rPr>
          <w:rFonts w:asciiTheme="minorHAnsi" w:hAnsiTheme="minorHAnsi" w:cs="Arial"/>
          <w:color w:val="000000"/>
          <w:sz w:val="24"/>
          <w:szCs w:val="24"/>
        </w:rPr>
        <w:tab/>
      </w:r>
      <w:r w:rsidRPr="00EF7DB1">
        <w:rPr>
          <w:rFonts w:asciiTheme="minorHAnsi" w:hAnsiTheme="minorHAnsi" w:cs="Arial"/>
          <w:color w:val="000000"/>
          <w:sz w:val="24"/>
          <w:szCs w:val="24"/>
        </w:rPr>
        <w:tab/>
      </w:r>
      <w:r w:rsidRPr="00EF7DB1">
        <w:rPr>
          <w:rFonts w:asciiTheme="minorHAnsi" w:hAnsiTheme="minorHAnsi" w:cs="Arial"/>
          <w:b/>
          <w:color w:val="000000"/>
          <w:sz w:val="24"/>
          <w:szCs w:val="24"/>
        </w:rPr>
        <w:t>Chair</w:t>
      </w:r>
      <w:r w:rsidR="00E65D95">
        <w:rPr>
          <w:rFonts w:asciiTheme="minorHAnsi" w:hAnsiTheme="minorHAnsi" w:cs="Arial"/>
          <w:b/>
          <w:color w:val="000000"/>
          <w:sz w:val="24"/>
          <w:szCs w:val="24"/>
        </w:rPr>
        <w:t xml:space="preserve"> of the</w:t>
      </w:r>
      <w:r w:rsidRPr="00EF7DB1">
        <w:rPr>
          <w:rFonts w:asciiTheme="minorHAnsi" w:hAnsiTheme="minorHAnsi" w:cs="Arial"/>
          <w:b/>
          <w:color w:val="000000"/>
          <w:sz w:val="24"/>
          <w:szCs w:val="24"/>
        </w:rPr>
        <w:t xml:space="preserve"> </w:t>
      </w:r>
      <w:r w:rsidR="00E65D95">
        <w:rPr>
          <w:rFonts w:asciiTheme="minorHAnsi" w:hAnsiTheme="minorHAnsi" w:cs="Arial"/>
          <w:b/>
          <w:color w:val="000000"/>
          <w:sz w:val="24"/>
          <w:szCs w:val="24"/>
        </w:rPr>
        <w:t>Examinations</w:t>
      </w:r>
      <w:r w:rsidRPr="00EF7DB1">
        <w:rPr>
          <w:rFonts w:asciiTheme="minorHAnsi" w:hAnsiTheme="minorHAnsi" w:cs="Arial"/>
          <w:b/>
          <w:color w:val="000000"/>
          <w:sz w:val="24"/>
          <w:szCs w:val="24"/>
        </w:rPr>
        <w:t xml:space="preserve"> </w:t>
      </w:r>
      <w:r>
        <w:rPr>
          <w:rFonts w:asciiTheme="minorHAnsi" w:hAnsiTheme="minorHAnsi" w:cs="Arial"/>
          <w:b/>
          <w:color w:val="000000"/>
          <w:sz w:val="24"/>
          <w:szCs w:val="24"/>
        </w:rPr>
        <w:t>Committee</w:t>
      </w:r>
      <w:r w:rsidR="00AF7921">
        <w:rPr>
          <w:rFonts w:asciiTheme="minorHAnsi" w:hAnsiTheme="minorHAnsi" w:cs="Arial"/>
          <w:b/>
          <w:color w:val="000000"/>
          <w:sz w:val="24"/>
          <w:szCs w:val="24"/>
        </w:rPr>
        <w:t xml:space="preserve"> </w:t>
      </w:r>
    </w:p>
    <w:p w14:paraId="0C291F79" w14:textId="77777777" w:rsidR="001F2BF0" w:rsidRPr="00EF7DB1" w:rsidRDefault="00677A69" w:rsidP="001F2BF0">
      <w:pPr>
        <w:rPr>
          <w:rFonts w:asciiTheme="minorHAnsi" w:hAnsiTheme="minorHAnsi" w:cs="Arial"/>
          <w:color w:val="000000"/>
          <w:sz w:val="24"/>
          <w:szCs w:val="24"/>
        </w:rPr>
      </w:pPr>
      <w:r w:rsidRPr="00EF7DB1">
        <w:rPr>
          <w:rFonts w:asciiTheme="minorHAnsi" w:hAnsiTheme="minorHAnsi" w:cs="Arial"/>
          <w:color w:val="000000"/>
          <w:sz w:val="24"/>
          <w:szCs w:val="24"/>
        </w:rPr>
        <w:t>Responsible to:</w:t>
      </w:r>
      <w:r w:rsidRPr="00EF7DB1">
        <w:rPr>
          <w:rFonts w:asciiTheme="minorHAnsi" w:hAnsiTheme="minorHAnsi" w:cs="Arial"/>
          <w:color w:val="000000"/>
          <w:sz w:val="24"/>
          <w:szCs w:val="24"/>
        </w:rPr>
        <w:tab/>
      </w:r>
      <w:r w:rsidRPr="00EF7DB1">
        <w:rPr>
          <w:rFonts w:asciiTheme="minorHAnsi" w:hAnsiTheme="minorHAnsi" w:cs="Arial"/>
          <w:b/>
          <w:color w:val="000000"/>
          <w:sz w:val="24"/>
          <w:szCs w:val="24"/>
        </w:rPr>
        <w:t xml:space="preserve">President </w:t>
      </w:r>
    </w:p>
    <w:p w14:paraId="20A92925" w14:textId="34E40CF9" w:rsidR="001F2BF0" w:rsidRPr="00EF7DB1" w:rsidRDefault="00677A69" w:rsidP="001F2BF0">
      <w:pPr>
        <w:rPr>
          <w:rFonts w:asciiTheme="minorHAnsi" w:hAnsiTheme="minorHAnsi" w:cs="Arial"/>
          <w:color w:val="000000"/>
          <w:sz w:val="24"/>
          <w:szCs w:val="24"/>
        </w:rPr>
      </w:pPr>
      <w:r w:rsidRPr="00EF7DB1">
        <w:rPr>
          <w:rFonts w:asciiTheme="minorHAnsi" w:hAnsiTheme="minorHAnsi" w:cs="Arial"/>
          <w:color w:val="000000"/>
          <w:sz w:val="24"/>
          <w:szCs w:val="24"/>
        </w:rPr>
        <w:t>Date reviewed:</w:t>
      </w:r>
      <w:r w:rsidRPr="00EF7DB1">
        <w:rPr>
          <w:rFonts w:asciiTheme="minorHAnsi" w:hAnsiTheme="minorHAnsi" w:cs="Arial"/>
          <w:color w:val="000000"/>
          <w:sz w:val="24"/>
          <w:szCs w:val="24"/>
        </w:rPr>
        <w:tab/>
      </w:r>
      <w:r w:rsidR="000D722E">
        <w:rPr>
          <w:rFonts w:asciiTheme="minorHAnsi" w:hAnsiTheme="minorHAnsi" w:cs="Arial"/>
          <w:b/>
          <w:color w:val="000000"/>
          <w:sz w:val="24"/>
          <w:szCs w:val="24"/>
        </w:rPr>
        <w:t xml:space="preserve">September </w:t>
      </w:r>
      <w:bookmarkStart w:id="0" w:name="_GoBack"/>
      <w:bookmarkEnd w:id="0"/>
      <w:r w:rsidR="003C6A76">
        <w:rPr>
          <w:rFonts w:asciiTheme="minorHAnsi" w:hAnsiTheme="minorHAnsi" w:cs="Arial"/>
          <w:b/>
          <w:color w:val="000000"/>
          <w:sz w:val="24"/>
          <w:szCs w:val="24"/>
        </w:rPr>
        <w:t>2015</w:t>
      </w:r>
    </w:p>
    <w:p w14:paraId="149C2F29" w14:textId="77777777" w:rsidR="001F2BF0" w:rsidRPr="00313CEB" w:rsidRDefault="00677A69" w:rsidP="001F2BF0">
      <w:pPr>
        <w:rPr>
          <w:rFonts w:ascii="Arial" w:hAnsi="Arial" w:cs="Arial"/>
          <w:color w:val="000000"/>
          <w:sz w:val="24"/>
          <w:szCs w:val="24"/>
        </w:rPr>
      </w:pPr>
      <w:r w:rsidRPr="00313CEB">
        <w:rPr>
          <w:rFonts w:ascii="Arial" w:hAnsi="Arial" w:cs="Arial"/>
          <w:color w:val="000000"/>
          <w:sz w:val="24"/>
          <w:szCs w:val="24"/>
        </w:rPr>
        <w:softHyphen/>
        <w:t>___________________________________________________________________</w:t>
      </w:r>
    </w:p>
    <w:p w14:paraId="46C9ECA5" w14:textId="3E6A7AF2" w:rsidR="001F2BF0" w:rsidRPr="00947D5B" w:rsidRDefault="00677A69" w:rsidP="001F2BF0">
      <w:pPr>
        <w:spacing w:after="100" w:afterAutospacing="1" w:line="240" w:lineRule="auto"/>
        <w:rPr>
          <w:sz w:val="24"/>
          <w:szCs w:val="24"/>
        </w:rPr>
      </w:pPr>
      <w:r w:rsidRPr="00947D5B">
        <w:rPr>
          <w:sz w:val="24"/>
          <w:szCs w:val="24"/>
        </w:rPr>
        <w:t xml:space="preserve">This job description should be considered in conjunction with the Terms of Reference of the </w:t>
      </w:r>
      <w:r w:rsidR="00E65D95" w:rsidRPr="00947D5B">
        <w:rPr>
          <w:sz w:val="24"/>
          <w:szCs w:val="24"/>
        </w:rPr>
        <w:t>Examinations</w:t>
      </w:r>
      <w:r w:rsidRPr="00947D5B">
        <w:rPr>
          <w:sz w:val="24"/>
          <w:szCs w:val="24"/>
        </w:rPr>
        <w:t xml:space="preserve"> Committee document. </w:t>
      </w:r>
    </w:p>
    <w:p w14:paraId="4B884AFC" w14:textId="77777777" w:rsidR="001F2BF0" w:rsidRPr="00947D5B" w:rsidRDefault="00677A69" w:rsidP="001F2BF0">
      <w:pPr>
        <w:spacing w:after="100" w:afterAutospacing="1" w:line="240" w:lineRule="auto"/>
        <w:rPr>
          <w:b/>
          <w:sz w:val="24"/>
          <w:szCs w:val="24"/>
        </w:rPr>
      </w:pPr>
      <w:r w:rsidRPr="00947D5B">
        <w:rPr>
          <w:b/>
          <w:sz w:val="24"/>
          <w:szCs w:val="24"/>
        </w:rPr>
        <w:t>DURATION OF APPOINTMENT</w:t>
      </w:r>
    </w:p>
    <w:p w14:paraId="46B1859B" w14:textId="77777777" w:rsidR="001F2BF0" w:rsidRPr="00947D5B" w:rsidRDefault="00677A69" w:rsidP="003C6A76">
      <w:pPr>
        <w:pStyle w:val="ListParagraph"/>
        <w:numPr>
          <w:ilvl w:val="0"/>
          <w:numId w:val="14"/>
        </w:numPr>
        <w:spacing w:after="100" w:afterAutospacing="1" w:line="240" w:lineRule="auto"/>
        <w:rPr>
          <w:rFonts w:cs="Arial"/>
          <w:bCs/>
          <w:sz w:val="24"/>
          <w:szCs w:val="24"/>
        </w:rPr>
      </w:pPr>
      <w:r w:rsidRPr="00947D5B">
        <w:rPr>
          <w:rFonts w:cs="Arial"/>
          <w:bCs/>
          <w:sz w:val="24"/>
          <w:szCs w:val="24"/>
        </w:rPr>
        <w:t>The Appointment is for 4 years not renewable.</w:t>
      </w:r>
    </w:p>
    <w:p w14:paraId="235F5FE8" w14:textId="77777777" w:rsidR="001F2BF0" w:rsidRPr="00947D5B" w:rsidRDefault="00677A69" w:rsidP="001F2BF0">
      <w:pPr>
        <w:spacing w:after="100" w:afterAutospacing="1" w:line="240" w:lineRule="auto"/>
        <w:rPr>
          <w:b/>
          <w:sz w:val="24"/>
          <w:szCs w:val="24"/>
        </w:rPr>
      </w:pPr>
      <w:r w:rsidRPr="00947D5B">
        <w:rPr>
          <w:b/>
          <w:sz w:val="24"/>
          <w:szCs w:val="24"/>
        </w:rPr>
        <w:t>RESPONSIBILITIES</w:t>
      </w:r>
    </w:p>
    <w:p w14:paraId="7206DA67" w14:textId="0BF58B98" w:rsidR="00CB1ED0" w:rsidRPr="00947D5B" w:rsidRDefault="00CB1ED0" w:rsidP="00BD676A">
      <w:pPr>
        <w:numPr>
          <w:ilvl w:val="0"/>
          <w:numId w:val="9"/>
        </w:numPr>
        <w:spacing w:after="0" w:line="240" w:lineRule="auto"/>
        <w:rPr>
          <w:sz w:val="24"/>
          <w:szCs w:val="24"/>
        </w:rPr>
      </w:pPr>
      <w:r w:rsidRPr="00947D5B">
        <w:rPr>
          <w:sz w:val="24"/>
          <w:szCs w:val="24"/>
        </w:rPr>
        <w:t>To Chair the Examinations Committee</w:t>
      </w:r>
    </w:p>
    <w:p w14:paraId="0421E314" w14:textId="47A069D9" w:rsidR="00DA7A8F" w:rsidRPr="00947D5B" w:rsidRDefault="00677A69" w:rsidP="00CB1ED0">
      <w:pPr>
        <w:numPr>
          <w:ilvl w:val="0"/>
          <w:numId w:val="9"/>
        </w:numPr>
        <w:spacing w:after="0" w:line="240" w:lineRule="auto"/>
        <w:rPr>
          <w:b/>
          <w:sz w:val="24"/>
          <w:szCs w:val="24"/>
        </w:rPr>
      </w:pPr>
      <w:r w:rsidRPr="00947D5B">
        <w:rPr>
          <w:sz w:val="24"/>
          <w:szCs w:val="24"/>
        </w:rPr>
        <w:t xml:space="preserve">To ensure the </w:t>
      </w:r>
      <w:r w:rsidR="00E65D95" w:rsidRPr="00947D5B">
        <w:rPr>
          <w:sz w:val="24"/>
          <w:szCs w:val="24"/>
        </w:rPr>
        <w:t>Examinations</w:t>
      </w:r>
      <w:r w:rsidRPr="00947D5B">
        <w:rPr>
          <w:sz w:val="24"/>
          <w:szCs w:val="24"/>
        </w:rPr>
        <w:t xml:space="preserve"> Committee performs its duties set out in </w:t>
      </w:r>
      <w:r w:rsidR="00E65D95" w:rsidRPr="00947D5B">
        <w:rPr>
          <w:sz w:val="24"/>
          <w:szCs w:val="24"/>
        </w:rPr>
        <w:t>its Terms of Reference</w:t>
      </w:r>
    </w:p>
    <w:p w14:paraId="4BF55E53" w14:textId="77777777" w:rsidR="00DA7A8F" w:rsidRPr="00947D5B" w:rsidRDefault="00DA7A8F" w:rsidP="00DA7A8F">
      <w:pPr>
        <w:numPr>
          <w:ilvl w:val="0"/>
          <w:numId w:val="9"/>
        </w:numPr>
        <w:spacing w:after="0" w:line="240" w:lineRule="auto"/>
        <w:rPr>
          <w:sz w:val="24"/>
          <w:szCs w:val="24"/>
        </w:rPr>
      </w:pPr>
      <w:r w:rsidRPr="00947D5B">
        <w:rPr>
          <w:sz w:val="24"/>
          <w:szCs w:val="24"/>
        </w:rPr>
        <w:t xml:space="preserve">To attend all Council meetings and report to Council on issues related to examinations and the activities of the Examinations Committee. </w:t>
      </w:r>
    </w:p>
    <w:p w14:paraId="17CA2000" w14:textId="77777777" w:rsidR="00DA7A8F" w:rsidRPr="00947D5B" w:rsidRDefault="00DA7A8F" w:rsidP="00DA7A8F">
      <w:pPr>
        <w:numPr>
          <w:ilvl w:val="0"/>
          <w:numId w:val="9"/>
        </w:numPr>
        <w:spacing w:after="0" w:line="240" w:lineRule="auto"/>
        <w:rPr>
          <w:b/>
          <w:sz w:val="24"/>
          <w:szCs w:val="24"/>
        </w:rPr>
      </w:pPr>
      <w:r w:rsidRPr="00947D5B">
        <w:rPr>
          <w:sz w:val="24"/>
          <w:szCs w:val="24"/>
        </w:rPr>
        <w:t xml:space="preserve">To work with the Educational Adviser and Senior Examiners to ensure the College continues to meet the General Medical Council’s </w:t>
      </w:r>
      <w:r w:rsidRPr="00947D5B">
        <w:rPr>
          <w:i/>
          <w:sz w:val="24"/>
          <w:szCs w:val="24"/>
        </w:rPr>
        <w:t>Standards for Curricula and Assessment Systems</w:t>
      </w:r>
      <w:r w:rsidRPr="00947D5B">
        <w:rPr>
          <w:sz w:val="24"/>
          <w:szCs w:val="24"/>
        </w:rPr>
        <w:t xml:space="preserve"> through the monitoring and development of examinations and assessments which are fit for purpose.</w:t>
      </w:r>
    </w:p>
    <w:p w14:paraId="403A5BF1" w14:textId="77777777" w:rsidR="00DA7A8F" w:rsidRPr="00947D5B" w:rsidRDefault="00DA7A8F" w:rsidP="00DA7A8F">
      <w:pPr>
        <w:numPr>
          <w:ilvl w:val="0"/>
          <w:numId w:val="9"/>
        </w:numPr>
        <w:spacing w:after="0" w:line="240" w:lineRule="auto"/>
        <w:rPr>
          <w:b/>
          <w:sz w:val="24"/>
          <w:szCs w:val="24"/>
        </w:rPr>
      </w:pPr>
      <w:r w:rsidRPr="00947D5B">
        <w:rPr>
          <w:sz w:val="24"/>
          <w:szCs w:val="24"/>
        </w:rPr>
        <w:t>To implement changes which improve the reliability and validity of all examinations and assessments as necessary</w:t>
      </w:r>
    </w:p>
    <w:p w14:paraId="19E61262" w14:textId="77777777" w:rsidR="00DA7A8F" w:rsidRPr="00947D5B" w:rsidRDefault="00DA7A8F" w:rsidP="00DA7A8F">
      <w:pPr>
        <w:numPr>
          <w:ilvl w:val="0"/>
          <w:numId w:val="9"/>
        </w:numPr>
        <w:spacing w:after="0" w:line="240" w:lineRule="auto"/>
        <w:rPr>
          <w:sz w:val="24"/>
          <w:szCs w:val="24"/>
        </w:rPr>
      </w:pPr>
      <w:r w:rsidRPr="00947D5B">
        <w:rPr>
          <w:sz w:val="24"/>
          <w:szCs w:val="24"/>
        </w:rPr>
        <w:t>To work with the Senior Examiners of all current College examinations to maintain and update all examination and assessment information for examiners, assessors and candidates</w:t>
      </w:r>
    </w:p>
    <w:p w14:paraId="2A5BE74F" w14:textId="130D8E20" w:rsidR="00DA7A8F" w:rsidRPr="00947D5B" w:rsidRDefault="00DA7A8F" w:rsidP="00DA7A8F">
      <w:pPr>
        <w:numPr>
          <w:ilvl w:val="0"/>
          <w:numId w:val="9"/>
        </w:numPr>
        <w:spacing w:after="0" w:line="240" w:lineRule="auto"/>
        <w:rPr>
          <w:sz w:val="24"/>
          <w:szCs w:val="24"/>
        </w:rPr>
      </w:pPr>
      <w:r w:rsidRPr="00947D5B">
        <w:rPr>
          <w:sz w:val="24"/>
          <w:szCs w:val="24"/>
        </w:rPr>
        <w:t xml:space="preserve">To provide advice and support </w:t>
      </w:r>
      <w:r w:rsidR="00F5304F" w:rsidRPr="00947D5B">
        <w:rPr>
          <w:sz w:val="24"/>
          <w:szCs w:val="24"/>
        </w:rPr>
        <w:t xml:space="preserve">to the </w:t>
      </w:r>
      <w:r w:rsidRPr="00947D5B">
        <w:rPr>
          <w:sz w:val="24"/>
          <w:szCs w:val="24"/>
        </w:rPr>
        <w:t>Senior Examiners, as required</w:t>
      </w:r>
    </w:p>
    <w:p w14:paraId="22C593E6" w14:textId="3704B90F" w:rsidR="00DA7A8F" w:rsidRPr="00947D5B" w:rsidRDefault="00DA7A8F" w:rsidP="00DA7A8F">
      <w:pPr>
        <w:numPr>
          <w:ilvl w:val="0"/>
          <w:numId w:val="9"/>
        </w:numPr>
        <w:spacing w:after="0" w:line="240" w:lineRule="auto"/>
        <w:rPr>
          <w:b/>
          <w:sz w:val="24"/>
          <w:szCs w:val="24"/>
        </w:rPr>
      </w:pPr>
      <w:r w:rsidRPr="00947D5B">
        <w:rPr>
          <w:sz w:val="24"/>
          <w:szCs w:val="24"/>
        </w:rPr>
        <w:t>To attend and contribute to the Part 1 FRCOphth, Part 2 FRCOphth and Diploma Sub-Commit</w:t>
      </w:r>
      <w:r w:rsidR="000F1924" w:rsidRPr="00947D5B">
        <w:rPr>
          <w:sz w:val="24"/>
          <w:szCs w:val="24"/>
        </w:rPr>
        <w:t>t</w:t>
      </w:r>
      <w:r w:rsidRPr="00947D5B">
        <w:rPr>
          <w:sz w:val="24"/>
          <w:szCs w:val="24"/>
        </w:rPr>
        <w:t>ees on a rotating basis</w:t>
      </w:r>
    </w:p>
    <w:p w14:paraId="10C79C00" w14:textId="77777777" w:rsidR="00DA7A8F" w:rsidRPr="00947D5B" w:rsidRDefault="00DA7A8F" w:rsidP="00DA7A8F">
      <w:pPr>
        <w:numPr>
          <w:ilvl w:val="0"/>
          <w:numId w:val="9"/>
        </w:numPr>
        <w:spacing w:after="0" w:line="240" w:lineRule="auto"/>
        <w:rPr>
          <w:b/>
          <w:sz w:val="24"/>
          <w:szCs w:val="24"/>
        </w:rPr>
      </w:pPr>
      <w:r w:rsidRPr="00947D5B">
        <w:rPr>
          <w:sz w:val="24"/>
          <w:szCs w:val="24"/>
        </w:rPr>
        <w:t xml:space="preserve">To attend and examine in all examinations run by the College on a rotating basis </w:t>
      </w:r>
    </w:p>
    <w:p w14:paraId="78ABB5D2" w14:textId="77777777" w:rsidR="00217ACE" w:rsidRPr="00947D5B" w:rsidRDefault="00DA7A8F" w:rsidP="00DA7A8F">
      <w:pPr>
        <w:numPr>
          <w:ilvl w:val="0"/>
          <w:numId w:val="9"/>
        </w:numPr>
        <w:spacing w:after="0" w:line="240" w:lineRule="auto"/>
        <w:rPr>
          <w:b/>
          <w:sz w:val="24"/>
          <w:szCs w:val="24"/>
        </w:rPr>
      </w:pPr>
      <w:r w:rsidRPr="00947D5B">
        <w:rPr>
          <w:sz w:val="24"/>
          <w:szCs w:val="24"/>
        </w:rPr>
        <w:t>To contribute to training courses for examiners and assessors as necessary</w:t>
      </w:r>
      <w:r w:rsidR="00217ACE" w:rsidRPr="00947D5B">
        <w:rPr>
          <w:sz w:val="24"/>
          <w:szCs w:val="24"/>
        </w:rPr>
        <w:t xml:space="preserve"> </w:t>
      </w:r>
    </w:p>
    <w:p w14:paraId="1593A34F" w14:textId="0A122271" w:rsidR="00DA7A8F" w:rsidRPr="00947D5B" w:rsidRDefault="00DA7A8F" w:rsidP="00DA7A8F">
      <w:pPr>
        <w:numPr>
          <w:ilvl w:val="0"/>
          <w:numId w:val="9"/>
        </w:numPr>
        <w:spacing w:after="0" w:line="240" w:lineRule="auto"/>
        <w:rPr>
          <w:b/>
          <w:sz w:val="24"/>
          <w:szCs w:val="24"/>
        </w:rPr>
      </w:pPr>
      <w:r w:rsidRPr="00947D5B">
        <w:rPr>
          <w:sz w:val="24"/>
          <w:szCs w:val="24"/>
        </w:rPr>
        <w:t xml:space="preserve">To oversee the standards and appointment process for all </w:t>
      </w:r>
      <w:r w:rsidR="00F5304F" w:rsidRPr="00947D5B">
        <w:rPr>
          <w:sz w:val="24"/>
          <w:szCs w:val="24"/>
        </w:rPr>
        <w:t>e</w:t>
      </w:r>
      <w:r w:rsidRPr="00947D5B">
        <w:rPr>
          <w:sz w:val="24"/>
          <w:szCs w:val="24"/>
        </w:rPr>
        <w:t>xaminers</w:t>
      </w:r>
    </w:p>
    <w:p w14:paraId="51B46033" w14:textId="72AAA833" w:rsidR="00F44BB2" w:rsidRPr="00947D5B" w:rsidRDefault="00DA7A8F" w:rsidP="00D43FCA">
      <w:pPr>
        <w:numPr>
          <w:ilvl w:val="0"/>
          <w:numId w:val="9"/>
        </w:numPr>
        <w:spacing w:after="0" w:line="240" w:lineRule="auto"/>
        <w:rPr>
          <w:b/>
          <w:sz w:val="24"/>
          <w:szCs w:val="24"/>
        </w:rPr>
      </w:pPr>
      <w:r w:rsidRPr="00947D5B">
        <w:rPr>
          <w:sz w:val="24"/>
          <w:szCs w:val="24"/>
        </w:rPr>
        <w:t>To chair the Appointments Panel for new Senior Examiners and the Educational Adviser</w:t>
      </w:r>
    </w:p>
    <w:p w14:paraId="249A82F3" w14:textId="47A43971" w:rsidR="00F44BB2" w:rsidRPr="00947D5B" w:rsidRDefault="00F44BB2" w:rsidP="00F44BB2">
      <w:pPr>
        <w:numPr>
          <w:ilvl w:val="0"/>
          <w:numId w:val="9"/>
        </w:numPr>
        <w:spacing w:after="0" w:line="240" w:lineRule="auto"/>
        <w:rPr>
          <w:b/>
          <w:sz w:val="24"/>
          <w:szCs w:val="24"/>
        </w:rPr>
      </w:pPr>
      <w:r w:rsidRPr="00947D5B">
        <w:rPr>
          <w:sz w:val="24"/>
          <w:szCs w:val="24"/>
        </w:rPr>
        <w:t>To consider Appeals in accordance with the Appeals procedure, and where required to chair an appeals panel.</w:t>
      </w:r>
      <w:r w:rsidR="00F5304F" w:rsidRPr="00947D5B">
        <w:rPr>
          <w:sz w:val="24"/>
          <w:szCs w:val="24"/>
        </w:rPr>
        <w:t xml:space="preserve"> </w:t>
      </w:r>
      <w:r w:rsidRPr="00947D5B">
        <w:rPr>
          <w:sz w:val="24"/>
          <w:szCs w:val="24"/>
        </w:rPr>
        <w:t>To delegate responsibilities to members of the Examinations Committee as necessary</w:t>
      </w:r>
    </w:p>
    <w:p w14:paraId="47555FFC" w14:textId="54155587" w:rsidR="000F1924" w:rsidRPr="00947D5B" w:rsidRDefault="000F1924" w:rsidP="000F1924">
      <w:pPr>
        <w:numPr>
          <w:ilvl w:val="0"/>
          <w:numId w:val="9"/>
        </w:numPr>
        <w:spacing w:after="0" w:line="240" w:lineRule="auto"/>
        <w:rPr>
          <w:b/>
          <w:sz w:val="24"/>
          <w:szCs w:val="24"/>
        </w:rPr>
      </w:pPr>
      <w:r w:rsidRPr="00947D5B">
        <w:rPr>
          <w:sz w:val="24"/>
          <w:szCs w:val="24"/>
        </w:rPr>
        <w:t>To respond to all relevant correspondence in conjunction with the Head and other members of staff of the Examinations Department.</w:t>
      </w:r>
    </w:p>
    <w:p w14:paraId="13CE9DD1" w14:textId="77777777" w:rsidR="00DA7A8F" w:rsidRPr="00947D5B" w:rsidRDefault="00DA7A8F" w:rsidP="00DA7A8F">
      <w:pPr>
        <w:numPr>
          <w:ilvl w:val="0"/>
          <w:numId w:val="9"/>
        </w:numPr>
        <w:spacing w:after="0" w:line="240" w:lineRule="auto"/>
        <w:rPr>
          <w:b/>
          <w:sz w:val="24"/>
          <w:szCs w:val="24"/>
        </w:rPr>
      </w:pPr>
      <w:r w:rsidRPr="00947D5B">
        <w:rPr>
          <w:sz w:val="24"/>
          <w:szCs w:val="24"/>
        </w:rPr>
        <w:t>To participate in the annual Admission Ceremony</w:t>
      </w:r>
    </w:p>
    <w:p w14:paraId="0116357E" w14:textId="77777777" w:rsidR="007E56A4" w:rsidRPr="00947D5B" w:rsidRDefault="007E56A4" w:rsidP="007E56A4">
      <w:pPr>
        <w:numPr>
          <w:ilvl w:val="0"/>
          <w:numId w:val="9"/>
        </w:numPr>
        <w:spacing w:after="0" w:line="240" w:lineRule="auto"/>
        <w:rPr>
          <w:sz w:val="24"/>
          <w:szCs w:val="24"/>
        </w:rPr>
      </w:pPr>
      <w:r w:rsidRPr="00947D5B">
        <w:rPr>
          <w:sz w:val="24"/>
          <w:szCs w:val="24"/>
        </w:rPr>
        <w:lastRenderedPageBreak/>
        <w:t>To attend the standing committees: Education Committee, Training Committee, and optionally Professional Standards Committee, Scientific Committee, and Finance Committee, and to contribute to the work of the all other College Committees as appropriate.</w:t>
      </w:r>
    </w:p>
    <w:p w14:paraId="3BB585B4" w14:textId="02FAC379" w:rsidR="00DA7A8F" w:rsidRPr="00947D5B" w:rsidRDefault="00DA7A8F" w:rsidP="00DA7A8F">
      <w:pPr>
        <w:numPr>
          <w:ilvl w:val="0"/>
          <w:numId w:val="9"/>
        </w:numPr>
        <w:spacing w:after="0" w:line="240" w:lineRule="auto"/>
        <w:rPr>
          <w:sz w:val="24"/>
          <w:szCs w:val="24"/>
        </w:rPr>
      </w:pPr>
      <w:r w:rsidRPr="00947D5B">
        <w:rPr>
          <w:sz w:val="24"/>
          <w:szCs w:val="24"/>
        </w:rPr>
        <w:t>To provide advice to</w:t>
      </w:r>
      <w:r w:rsidR="007E56A4" w:rsidRPr="00947D5B">
        <w:rPr>
          <w:sz w:val="24"/>
          <w:szCs w:val="24"/>
        </w:rPr>
        <w:t xml:space="preserve"> the President,</w:t>
      </w:r>
      <w:r w:rsidRPr="00947D5B">
        <w:rPr>
          <w:sz w:val="24"/>
          <w:szCs w:val="24"/>
        </w:rPr>
        <w:t xml:space="preserve"> fellow College Officers and Chief Executive, as required</w:t>
      </w:r>
    </w:p>
    <w:p w14:paraId="3DD7292D" w14:textId="77777777" w:rsidR="00DA7A8F" w:rsidRPr="00947D5B" w:rsidRDefault="00DA7A8F" w:rsidP="00DA7A8F">
      <w:pPr>
        <w:numPr>
          <w:ilvl w:val="0"/>
          <w:numId w:val="9"/>
        </w:numPr>
        <w:spacing w:after="0" w:line="240" w:lineRule="auto"/>
        <w:rPr>
          <w:sz w:val="24"/>
          <w:szCs w:val="24"/>
        </w:rPr>
      </w:pPr>
      <w:r w:rsidRPr="00947D5B">
        <w:rPr>
          <w:sz w:val="24"/>
          <w:szCs w:val="24"/>
        </w:rPr>
        <w:t>To contribute to media assignments, as required</w:t>
      </w:r>
    </w:p>
    <w:p w14:paraId="7F3DE1FF" w14:textId="65453E80" w:rsidR="007E56A4" w:rsidRPr="00947D5B" w:rsidRDefault="00DA7A8F" w:rsidP="00CB1ED0">
      <w:pPr>
        <w:numPr>
          <w:ilvl w:val="0"/>
          <w:numId w:val="9"/>
        </w:numPr>
        <w:spacing w:after="0" w:line="240" w:lineRule="auto"/>
        <w:rPr>
          <w:sz w:val="24"/>
          <w:szCs w:val="24"/>
        </w:rPr>
      </w:pPr>
      <w:r w:rsidRPr="00947D5B">
        <w:rPr>
          <w:sz w:val="24"/>
          <w:szCs w:val="24"/>
        </w:rPr>
        <w:t xml:space="preserve">To </w:t>
      </w:r>
      <w:r w:rsidR="00F10D7B" w:rsidRPr="00947D5B">
        <w:rPr>
          <w:sz w:val="24"/>
          <w:szCs w:val="24"/>
        </w:rPr>
        <w:t xml:space="preserve">contribute </w:t>
      </w:r>
      <w:r w:rsidRPr="00947D5B">
        <w:rPr>
          <w:sz w:val="24"/>
          <w:szCs w:val="24"/>
        </w:rPr>
        <w:t xml:space="preserve"> </w:t>
      </w:r>
      <w:r w:rsidR="00D63AA6" w:rsidRPr="00947D5B">
        <w:rPr>
          <w:sz w:val="24"/>
          <w:szCs w:val="24"/>
        </w:rPr>
        <w:t>to</w:t>
      </w:r>
      <w:r w:rsidR="00455F65" w:rsidRPr="00947D5B">
        <w:rPr>
          <w:sz w:val="24"/>
          <w:szCs w:val="24"/>
        </w:rPr>
        <w:t xml:space="preserve"> </w:t>
      </w:r>
      <w:r w:rsidRPr="00947D5B">
        <w:rPr>
          <w:sz w:val="24"/>
          <w:szCs w:val="24"/>
        </w:rPr>
        <w:t>curriculum development</w:t>
      </w:r>
    </w:p>
    <w:p w14:paraId="0413FA96" w14:textId="77777777" w:rsidR="007E56A4" w:rsidRPr="00947D5B" w:rsidRDefault="007E56A4" w:rsidP="007E56A4">
      <w:pPr>
        <w:numPr>
          <w:ilvl w:val="0"/>
          <w:numId w:val="9"/>
        </w:numPr>
        <w:spacing w:after="0" w:line="240" w:lineRule="auto"/>
        <w:rPr>
          <w:sz w:val="24"/>
          <w:szCs w:val="24"/>
        </w:rPr>
      </w:pPr>
      <w:r w:rsidRPr="00947D5B">
        <w:rPr>
          <w:sz w:val="24"/>
          <w:szCs w:val="24"/>
        </w:rPr>
        <w:t>In conjunction with the Head of the Examinations Department ensure:</w:t>
      </w:r>
    </w:p>
    <w:p w14:paraId="0D810537" w14:textId="77777777" w:rsidR="007E56A4" w:rsidRPr="00947D5B" w:rsidRDefault="007E56A4" w:rsidP="007E56A4">
      <w:pPr>
        <w:pStyle w:val="ListParagraph"/>
        <w:numPr>
          <w:ilvl w:val="1"/>
          <w:numId w:val="15"/>
        </w:numPr>
        <w:spacing w:after="0" w:line="240" w:lineRule="auto"/>
        <w:rPr>
          <w:sz w:val="24"/>
          <w:szCs w:val="24"/>
        </w:rPr>
      </w:pPr>
      <w:r w:rsidRPr="00947D5B">
        <w:rPr>
          <w:sz w:val="24"/>
          <w:szCs w:val="24"/>
        </w:rPr>
        <w:t xml:space="preserve">equal opportunities are respected in all matters concerning training </w:t>
      </w:r>
    </w:p>
    <w:p w14:paraId="29B1D5B7" w14:textId="77777777" w:rsidR="007E56A4" w:rsidRPr="00947D5B" w:rsidRDefault="007E56A4" w:rsidP="007E56A4">
      <w:pPr>
        <w:pStyle w:val="ListParagraph"/>
        <w:numPr>
          <w:ilvl w:val="1"/>
          <w:numId w:val="15"/>
        </w:numPr>
        <w:spacing w:after="0" w:line="240" w:lineRule="auto"/>
        <w:rPr>
          <w:sz w:val="24"/>
          <w:szCs w:val="24"/>
        </w:rPr>
      </w:pPr>
      <w:r w:rsidRPr="00947D5B">
        <w:rPr>
          <w:sz w:val="24"/>
          <w:szCs w:val="24"/>
        </w:rPr>
        <w:t>finance and ethical governance are adhered to in all matters concerning training</w:t>
      </w:r>
    </w:p>
    <w:p w14:paraId="266092F1" w14:textId="77777777" w:rsidR="007E56A4" w:rsidRPr="00947D5B" w:rsidRDefault="007E56A4" w:rsidP="007E56A4">
      <w:pPr>
        <w:pStyle w:val="ListParagraph"/>
        <w:numPr>
          <w:ilvl w:val="1"/>
          <w:numId w:val="15"/>
        </w:numPr>
        <w:spacing w:after="0" w:line="240" w:lineRule="auto"/>
        <w:jc w:val="both"/>
        <w:rPr>
          <w:rFonts w:cs="Arial"/>
          <w:kern w:val="24"/>
          <w:sz w:val="24"/>
          <w:szCs w:val="24"/>
        </w:rPr>
      </w:pPr>
      <w:r w:rsidRPr="00947D5B">
        <w:rPr>
          <w:rFonts w:cs="Arial"/>
          <w:kern w:val="24"/>
          <w:sz w:val="24"/>
          <w:szCs w:val="24"/>
        </w:rPr>
        <w:t>deliver the College and Department strategic plans</w:t>
      </w:r>
    </w:p>
    <w:p w14:paraId="324109CE" w14:textId="03242319" w:rsidR="00DA7A8F" w:rsidRPr="00947D5B" w:rsidRDefault="007E56A4" w:rsidP="007E56A4">
      <w:pPr>
        <w:pStyle w:val="ListParagraph"/>
        <w:numPr>
          <w:ilvl w:val="1"/>
          <w:numId w:val="15"/>
        </w:numPr>
        <w:spacing w:after="0" w:line="240" w:lineRule="auto"/>
        <w:jc w:val="both"/>
        <w:rPr>
          <w:sz w:val="24"/>
          <w:szCs w:val="24"/>
        </w:rPr>
      </w:pPr>
      <w:r w:rsidRPr="00947D5B">
        <w:rPr>
          <w:sz w:val="24"/>
          <w:szCs w:val="24"/>
        </w:rPr>
        <w:t>prepare the Examinations section of the College’s annual report</w:t>
      </w:r>
    </w:p>
    <w:p w14:paraId="45309B7A" w14:textId="58B092BD" w:rsidR="001F2BF0" w:rsidRDefault="00677A69" w:rsidP="00E65D95">
      <w:pPr>
        <w:numPr>
          <w:ilvl w:val="0"/>
          <w:numId w:val="9"/>
        </w:numPr>
        <w:spacing w:after="0" w:line="240" w:lineRule="auto"/>
        <w:rPr>
          <w:sz w:val="24"/>
          <w:szCs w:val="24"/>
        </w:rPr>
      </w:pPr>
      <w:r w:rsidRPr="00947D5B">
        <w:rPr>
          <w:sz w:val="24"/>
          <w:szCs w:val="24"/>
        </w:rPr>
        <w:t xml:space="preserve">To represent the College on </w:t>
      </w:r>
      <w:r w:rsidR="00E65D95" w:rsidRPr="00947D5B">
        <w:rPr>
          <w:sz w:val="24"/>
          <w:szCs w:val="24"/>
        </w:rPr>
        <w:t>examinations</w:t>
      </w:r>
      <w:r w:rsidRPr="00947D5B">
        <w:rPr>
          <w:sz w:val="24"/>
          <w:szCs w:val="24"/>
        </w:rPr>
        <w:t xml:space="preserve"> issues at national meetings held by bodies e.g.: The Academy of Medical Royal Colleges</w:t>
      </w:r>
      <w:r w:rsidR="00E65D95" w:rsidRPr="00947D5B">
        <w:rPr>
          <w:sz w:val="24"/>
          <w:szCs w:val="24"/>
        </w:rPr>
        <w:t xml:space="preserve"> (The Academy)</w:t>
      </w:r>
      <w:r w:rsidRPr="00947D5B">
        <w:rPr>
          <w:sz w:val="24"/>
          <w:szCs w:val="24"/>
        </w:rPr>
        <w:t>, The General Medical Council</w:t>
      </w:r>
      <w:r w:rsidR="00E65D95" w:rsidRPr="00947D5B">
        <w:rPr>
          <w:sz w:val="24"/>
          <w:szCs w:val="24"/>
        </w:rPr>
        <w:t xml:space="preserve"> (GMC)</w:t>
      </w:r>
      <w:r w:rsidRPr="00947D5B">
        <w:rPr>
          <w:sz w:val="24"/>
          <w:szCs w:val="24"/>
        </w:rPr>
        <w:t>, and any other appropriate national body.</w:t>
      </w:r>
    </w:p>
    <w:p w14:paraId="47FC95CF" w14:textId="64DE846B" w:rsidR="00AF7921" w:rsidRPr="00947D5B" w:rsidRDefault="00AF7921" w:rsidP="00E65D95">
      <w:pPr>
        <w:numPr>
          <w:ilvl w:val="0"/>
          <w:numId w:val="9"/>
        </w:numPr>
        <w:spacing w:after="0" w:line="240" w:lineRule="auto"/>
        <w:rPr>
          <w:sz w:val="24"/>
          <w:szCs w:val="24"/>
        </w:rPr>
      </w:pPr>
      <w:r>
        <w:rPr>
          <w:sz w:val="24"/>
          <w:szCs w:val="24"/>
        </w:rPr>
        <w:t xml:space="preserve">May be </w:t>
      </w:r>
      <w:r w:rsidR="000D722E">
        <w:rPr>
          <w:sz w:val="24"/>
          <w:szCs w:val="24"/>
        </w:rPr>
        <w:t>appointed</w:t>
      </w:r>
      <w:r>
        <w:rPr>
          <w:sz w:val="24"/>
          <w:szCs w:val="24"/>
        </w:rPr>
        <w:t xml:space="preserve"> as a Trustee of the College </w:t>
      </w:r>
    </w:p>
    <w:p w14:paraId="517C3C86" w14:textId="77777777" w:rsidR="007E56A4" w:rsidRPr="00947D5B" w:rsidRDefault="007E56A4" w:rsidP="007E56A4">
      <w:pPr>
        <w:spacing w:after="0" w:line="240" w:lineRule="auto"/>
        <w:ind w:left="1080"/>
        <w:rPr>
          <w:sz w:val="24"/>
          <w:szCs w:val="24"/>
        </w:rPr>
      </w:pPr>
    </w:p>
    <w:p w14:paraId="262AD319" w14:textId="77777777" w:rsidR="007E56A4" w:rsidRPr="00947D5B" w:rsidRDefault="007E56A4" w:rsidP="007E56A4">
      <w:pPr>
        <w:spacing w:after="0" w:line="240" w:lineRule="auto"/>
        <w:ind w:left="1080"/>
        <w:rPr>
          <w:sz w:val="24"/>
          <w:szCs w:val="24"/>
        </w:rPr>
      </w:pPr>
    </w:p>
    <w:p w14:paraId="0C488DAD" w14:textId="77777777" w:rsidR="001F2BF0" w:rsidRPr="00947D5B" w:rsidRDefault="00677A69" w:rsidP="001F2BF0">
      <w:pPr>
        <w:rPr>
          <w:rFonts w:cs="Arial"/>
          <w:b/>
          <w:kern w:val="24"/>
          <w:sz w:val="24"/>
          <w:szCs w:val="24"/>
        </w:rPr>
      </w:pPr>
      <w:r w:rsidRPr="00947D5B">
        <w:rPr>
          <w:rFonts w:cs="Arial"/>
          <w:b/>
          <w:kern w:val="24"/>
          <w:sz w:val="24"/>
          <w:szCs w:val="24"/>
        </w:rPr>
        <w:t>KEY WORKING RELATIONSHIPS</w:t>
      </w:r>
    </w:p>
    <w:p w14:paraId="566FCAA3" w14:textId="5D649FB2" w:rsidR="001F2BF0" w:rsidRPr="00947D5B" w:rsidRDefault="007E56A4" w:rsidP="003C6A76">
      <w:pPr>
        <w:pStyle w:val="ListParagraph"/>
        <w:numPr>
          <w:ilvl w:val="0"/>
          <w:numId w:val="9"/>
        </w:numPr>
        <w:rPr>
          <w:rFonts w:cs="Arial"/>
          <w:b/>
          <w:kern w:val="24"/>
          <w:sz w:val="24"/>
          <w:szCs w:val="24"/>
        </w:rPr>
      </w:pPr>
      <w:r w:rsidRPr="00947D5B">
        <w:rPr>
          <w:rFonts w:cs="Arial"/>
          <w:b/>
          <w:kern w:val="24"/>
          <w:sz w:val="24"/>
          <w:szCs w:val="24"/>
        </w:rPr>
        <w:t>Internal</w:t>
      </w:r>
      <w:r w:rsidR="00677A69" w:rsidRPr="00947D5B">
        <w:rPr>
          <w:rFonts w:cs="Arial"/>
          <w:b/>
          <w:kern w:val="24"/>
          <w:sz w:val="24"/>
          <w:szCs w:val="24"/>
        </w:rPr>
        <w:t xml:space="preserve">: </w:t>
      </w:r>
    </w:p>
    <w:p w14:paraId="19BDB02D" w14:textId="3B4320C5" w:rsidR="001F2BF0" w:rsidRPr="00947D5B" w:rsidRDefault="00677A69" w:rsidP="003C6A76">
      <w:pPr>
        <w:spacing w:after="0" w:line="240" w:lineRule="auto"/>
        <w:rPr>
          <w:rFonts w:cs="Arial"/>
          <w:kern w:val="24"/>
          <w:sz w:val="24"/>
          <w:szCs w:val="24"/>
        </w:rPr>
      </w:pPr>
      <w:r w:rsidRPr="00947D5B">
        <w:rPr>
          <w:rFonts w:cs="Arial"/>
          <w:kern w:val="24"/>
          <w:sz w:val="24"/>
          <w:szCs w:val="24"/>
        </w:rPr>
        <w:t xml:space="preserve">President, Other Standing Committee Chairs, Committee Members, </w:t>
      </w:r>
      <w:r w:rsidR="000F5CE8" w:rsidRPr="00947D5B">
        <w:rPr>
          <w:rFonts w:cs="Arial"/>
          <w:kern w:val="24"/>
          <w:sz w:val="24"/>
          <w:szCs w:val="24"/>
        </w:rPr>
        <w:t xml:space="preserve">Examiners, </w:t>
      </w:r>
      <w:r w:rsidRPr="00947D5B">
        <w:rPr>
          <w:rFonts w:cs="Arial"/>
          <w:kern w:val="24"/>
          <w:sz w:val="24"/>
          <w:szCs w:val="24"/>
        </w:rPr>
        <w:t xml:space="preserve">Council Members, Chief Executive, Head of </w:t>
      </w:r>
      <w:r w:rsidR="00E65D95" w:rsidRPr="00947D5B">
        <w:rPr>
          <w:rFonts w:cs="Arial"/>
          <w:kern w:val="24"/>
          <w:sz w:val="24"/>
          <w:szCs w:val="24"/>
        </w:rPr>
        <w:t xml:space="preserve">Examinations </w:t>
      </w:r>
      <w:r w:rsidRPr="00947D5B">
        <w:rPr>
          <w:rFonts w:cs="Arial"/>
          <w:kern w:val="24"/>
          <w:sz w:val="24"/>
          <w:szCs w:val="24"/>
        </w:rPr>
        <w:t>and other Department staff.</w:t>
      </w:r>
      <w:r w:rsidR="00BD676A" w:rsidRPr="00947D5B">
        <w:rPr>
          <w:rFonts w:cs="Arial"/>
          <w:kern w:val="24"/>
          <w:sz w:val="24"/>
          <w:szCs w:val="24"/>
        </w:rPr>
        <w:t xml:space="preserve"> This is a senior College Officer role and some overview and understanding of College activities is required.</w:t>
      </w:r>
    </w:p>
    <w:p w14:paraId="5E03DF39" w14:textId="77777777" w:rsidR="003C6A76" w:rsidRPr="00947D5B" w:rsidRDefault="003C6A76" w:rsidP="003C6A76">
      <w:pPr>
        <w:spacing w:after="0" w:line="240" w:lineRule="auto"/>
        <w:rPr>
          <w:rFonts w:cs="Arial"/>
          <w:kern w:val="24"/>
          <w:sz w:val="24"/>
          <w:szCs w:val="24"/>
        </w:rPr>
      </w:pPr>
    </w:p>
    <w:p w14:paraId="1D1C6379" w14:textId="0DA21E4A" w:rsidR="001F2BF0" w:rsidRPr="00947D5B" w:rsidRDefault="00677A69" w:rsidP="001F2BF0">
      <w:pPr>
        <w:pStyle w:val="ListParagraph"/>
        <w:numPr>
          <w:ilvl w:val="0"/>
          <w:numId w:val="13"/>
        </w:numPr>
        <w:rPr>
          <w:rFonts w:cs="Arial"/>
          <w:b/>
          <w:kern w:val="24"/>
          <w:sz w:val="24"/>
          <w:szCs w:val="24"/>
        </w:rPr>
      </w:pPr>
      <w:r w:rsidRPr="00947D5B">
        <w:rPr>
          <w:rFonts w:cs="Arial"/>
          <w:b/>
          <w:kern w:val="24"/>
          <w:sz w:val="24"/>
          <w:szCs w:val="24"/>
        </w:rPr>
        <w:t>External:</w:t>
      </w:r>
    </w:p>
    <w:p w14:paraId="6520EA7A" w14:textId="65F4C920" w:rsidR="001F2BF0" w:rsidRPr="00947D5B" w:rsidRDefault="00217ACE" w:rsidP="001F2BF0">
      <w:pPr>
        <w:rPr>
          <w:rFonts w:cs="Arial"/>
          <w:kern w:val="24"/>
          <w:sz w:val="24"/>
          <w:szCs w:val="24"/>
        </w:rPr>
      </w:pPr>
      <w:r w:rsidRPr="00947D5B">
        <w:rPr>
          <w:rFonts w:cs="Arial"/>
          <w:kern w:val="24"/>
          <w:sz w:val="24"/>
          <w:szCs w:val="24"/>
        </w:rPr>
        <w:t>GMC, t</w:t>
      </w:r>
      <w:r w:rsidR="00677A69" w:rsidRPr="00947D5B">
        <w:rPr>
          <w:rFonts w:cs="Arial"/>
          <w:kern w:val="24"/>
          <w:sz w:val="24"/>
          <w:szCs w:val="24"/>
        </w:rPr>
        <w:t>he Academy</w:t>
      </w:r>
      <w:r w:rsidR="000F1924" w:rsidRPr="00947D5B">
        <w:rPr>
          <w:rFonts w:cs="Arial"/>
          <w:kern w:val="24"/>
          <w:sz w:val="24"/>
          <w:szCs w:val="24"/>
        </w:rPr>
        <w:t xml:space="preserve"> of Medical Royal Colleges</w:t>
      </w:r>
      <w:r w:rsidR="003C6A76" w:rsidRPr="00947D5B">
        <w:rPr>
          <w:rFonts w:cs="Arial"/>
          <w:kern w:val="24"/>
          <w:sz w:val="24"/>
          <w:szCs w:val="24"/>
        </w:rPr>
        <w:t>.</w:t>
      </w:r>
      <w:r w:rsidR="00677A69" w:rsidRPr="00947D5B">
        <w:rPr>
          <w:rFonts w:cs="Arial"/>
          <w:kern w:val="24"/>
          <w:sz w:val="24"/>
          <w:szCs w:val="24"/>
        </w:rPr>
        <w:t xml:space="preserve"> </w:t>
      </w:r>
    </w:p>
    <w:p w14:paraId="3AD03C23" w14:textId="77777777" w:rsidR="001F2BF0" w:rsidRPr="00947D5B" w:rsidRDefault="00677A69" w:rsidP="001F2BF0">
      <w:pPr>
        <w:spacing w:after="0" w:line="240" w:lineRule="auto"/>
        <w:rPr>
          <w:rFonts w:cs="Arial"/>
          <w:b/>
          <w:bCs/>
          <w:sz w:val="24"/>
          <w:szCs w:val="24"/>
        </w:rPr>
      </w:pPr>
      <w:r w:rsidRPr="00947D5B">
        <w:rPr>
          <w:rFonts w:cs="Arial"/>
          <w:b/>
          <w:bCs/>
          <w:sz w:val="24"/>
          <w:szCs w:val="24"/>
        </w:rPr>
        <w:t>PERSON SPECIFICATION</w:t>
      </w:r>
    </w:p>
    <w:p w14:paraId="3B49317D" w14:textId="77777777" w:rsidR="008C7147" w:rsidRPr="00947D5B" w:rsidRDefault="008C7147" w:rsidP="008C7147">
      <w:pPr>
        <w:rPr>
          <w:b/>
        </w:rPr>
      </w:pP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3852"/>
        <w:gridCol w:w="3960"/>
      </w:tblGrid>
      <w:tr w:rsidR="008C7147" w:rsidRPr="00947D5B" w14:paraId="6D65F4E4" w14:textId="77777777" w:rsidTr="001F2BF0">
        <w:tc>
          <w:tcPr>
            <w:tcW w:w="2268" w:type="dxa"/>
            <w:tcBorders>
              <w:top w:val="single" w:sz="4" w:space="0" w:color="000000"/>
              <w:left w:val="single" w:sz="4" w:space="0" w:color="000000"/>
              <w:bottom w:val="single" w:sz="4" w:space="0" w:color="000000"/>
              <w:right w:val="single" w:sz="4" w:space="0" w:color="000000"/>
            </w:tcBorders>
          </w:tcPr>
          <w:p w14:paraId="01FC531E" w14:textId="77777777" w:rsidR="008C7147" w:rsidRPr="00947D5B" w:rsidRDefault="008C7147" w:rsidP="001F2BF0">
            <w:pPr>
              <w:rPr>
                <w:b/>
              </w:rPr>
            </w:pPr>
            <w:r w:rsidRPr="00947D5B">
              <w:rPr>
                <w:b/>
              </w:rPr>
              <w:t>Criterion</w:t>
            </w:r>
          </w:p>
        </w:tc>
        <w:tc>
          <w:tcPr>
            <w:tcW w:w="3852" w:type="dxa"/>
            <w:tcBorders>
              <w:top w:val="single" w:sz="4" w:space="0" w:color="000000"/>
              <w:left w:val="single" w:sz="4" w:space="0" w:color="000000"/>
              <w:bottom w:val="single" w:sz="4" w:space="0" w:color="000000"/>
              <w:right w:val="single" w:sz="4" w:space="0" w:color="000000"/>
            </w:tcBorders>
          </w:tcPr>
          <w:p w14:paraId="480D5D0C" w14:textId="77777777" w:rsidR="008C7147" w:rsidRPr="00947D5B" w:rsidRDefault="008C7147" w:rsidP="001F2BF0">
            <w:pPr>
              <w:rPr>
                <w:b/>
              </w:rPr>
            </w:pPr>
            <w:r w:rsidRPr="00947D5B">
              <w:rPr>
                <w:b/>
              </w:rPr>
              <w:t xml:space="preserve">Essential </w:t>
            </w:r>
          </w:p>
        </w:tc>
        <w:tc>
          <w:tcPr>
            <w:tcW w:w="3960" w:type="dxa"/>
            <w:tcBorders>
              <w:top w:val="single" w:sz="4" w:space="0" w:color="000000"/>
              <w:left w:val="single" w:sz="4" w:space="0" w:color="000000"/>
              <w:bottom w:val="single" w:sz="4" w:space="0" w:color="000000"/>
              <w:right w:val="single" w:sz="4" w:space="0" w:color="000000"/>
            </w:tcBorders>
          </w:tcPr>
          <w:p w14:paraId="43B76336" w14:textId="77777777" w:rsidR="008C7147" w:rsidRPr="00947D5B" w:rsidRDefault="008C7147" w:rsidP="001F2BF0">
            <w:pPr>
              <w:rPr>
                <w:b/>
              </w:rPr>
            </w:pPr>
            <w:r w:rsidRPr="00947D5B">
              <w:rPr>
                <w:b/>
              </w:rPr>
              <w:t>Desirable</w:t>
            </w:r>
          </w:p>
        </w:tc>
      </w:tr>
      <w:tr w:rsidR="009665CE" w:rsidRPr="00947D5B" w14:paraId="0CF6B4F9" w14:textId="77777777" w:rsidTr="001F2BF0">
        <w:tc>
          <w:tcPr>
            <w:tcW w:w="2268" w:type="dxa"/>
            <w:tcBorders>
              <w:top w:val="single" w:sz="4" w:space="0" w:color="000000"/>
              <w:left w:val="single" w:sz="4" w:space="0" w:color="000000"/>
              <w:bottom w:val="single" w:sz="4" w:space="0" w:color="000000"/>
              <w:right w:val="single" w:sz="4" w:space="0" w:color="000000"/>
            </w:tcBorders>
          </w:tcPr>
          <w:p w14:paraId="2EC6CCB2" w14:textId="6F895A38" w:rsidR="009665CE" w:rsidRPr="00947D5B" w:rsidRDefault="009665CE" w:rsidP="001F2BF0">
            <w:pPr>
              <w:rPr>
                <w:b/>
              </w:rPr>
            </w:pPr>
            <w:r w:rsidRPr="00947D5B">
              <w:rPr>
                <w:b/>
              </w:rPr>
              <w:t>Eligibility</w:t>
            </w:r>
          </w:p>
        </w:tc>
        <w:tc>
          <w:tcPr>
            <w:tcW w:w="3852" w:type="dxa"/>
            <w:tcBorders>
              <w:top w:val="single" w:sz="4" w:space="0" w:color="000000"/>
              <w:left w:val="single" w:sz="4" w:space="0" w:color="000000"/>
              <w:bottom w:val="single" w:sz="4" w:space="0" w:color="000000"/>
              <w:right w:val="single" w:sz="4" w:space="0" w:color="000000"/>
            </w:tcBorders>
          </w:tcPr>
          <w:p w14:paraId="04617E4D" w14:textId="2B9BCCD3" w:rsidR="009665CE" w:rsidRPr="00947D5B" w:rsidRDefault="009665CE" w:rsidP="009665CE">
            <w:pPr>
              <w:spacing w:after="0" w:line="240" w:lineRule="auto"/>
              <w:rPr>
                <w:rFonts w:cs="Arial"/>
              </w:rPr>
            </w:pPr>
            <w:r w:rsidRPr="00947D5B">
              <w:rPr>
                <w:rFonts w:cs="Arial"/>
              </w:rPr>
              <w:t>Fellow</w:t>
            </w:r>
            <w:r w:rsidR="00CB1ED0" w:rsidRPr="00947D5B">
              <w:rPr>
                <w:rFonts w:cs="Arial"/>
              </w:rPr>
              <w:t xml:space="preserve"> </w:t>
            </w:r>
            <w:r w:rsidR="00F5304F" w:rsidRPr="00947D5B">
              <w:rPr>
                <w:rFonts w:cs="Arial"/>
              </w:rPr>
              <w:t xml:space="preserve">or Member </w:t>
            </w:r>
            <w:r w:rsidRPr="00947D5B">
              <w:rPr>
                <w:rFonts w:cs="Arial"/>
              </w:rPr>
              <w:t>of the Royal College of Ophthalmologists in good standing</w:t>
            </w:r>
          </w:p>
          <w:p w14:paraId="0B40E6A0" w14:textId="77777777" w:rsidR="00CB1ED0" w:rsidRPr="00947D5B" w:rsidRDefault="00CB1ED0" w:rsidP="009665CE">
            <w:pPr>
              <w:spacing w:after="0" w:line="240" w:lineRule="auto"/>
              <w:rPr>
                <w:rFonts w:cs="Arial"/>
              </w:rPr>
            </w:pPr>
          </w:p>
          <w:p w14:paraId="3F725D56" w14:textId="7AD4C31D" w:rsidR="009665CE" w:rsidRPr="00947D5B" w:rsidRDefault="00CB1ED0" w:rsidP="009665CE">
            <w:pPr>
              <w:spacing w:after="0" w:line="240" w:lineRule="auto"/>
            </w:pPr>
            <w:r w:rsidRPr="00947D5B">
              <w:t>S</w:t>
            </w:r>
            <w:r w:rsidR="009665CE" w:rsidRPr="00947D5B">
              <w:t>ubstantive NHS consultant post for at least three</w:t>
            </w:r>
            <w:r w:rsidR="000F1924" w:rsidRPr="00947D5B">
              <w:t xml:space="preserve"> years</w:t>
            </w:r>
          </w:p>
          <w:p w14:paraId="3EC3A72E" w14:textId="77777777" w:rsidR="009665CE" w:rsidRDefault="009665CE" w:rsidP="009665CE">
            <w:pPr>
              <w:spacing w:after="0" w:line="240" w:lineRule="auto"/>
              <w:rPr>
                <w:rFonts w:cs="Arial"/>
              </w:rPr>
            </w:pPr>
          </w:p>
          <w:p w14:paraId="5FF01BF9" w14:textId="2D2F5132" w:rsidR="00947D5B" w:rsidRDefault="00947D5B" w:rsidP="009665CE">
            <w:pPr>
              <w:spacing w:after="0" w:line="240" w:lineRule="auto"/>
              <w:rPr>
                <w:rFonts w:cs="Arial"/>
              </w:rPr>
            </w:pPr>
            <w:r w:rsidRPr="00947D5B">
              <w:rPr>
                <w:rFonts w:cs="Arial"/>
              </w:rPr>
              <w:t>Licence to Practice</w:t>
            </w:r>
          </w:p>
          <w:p w14:paraId="621BCF64" w14:textId="77777777" w:rsidR="00947D5B" w:rsidRPr="00947D5B" w:rsidRDefault="00947D5B" w:rsidP="009665CE">
            <w:pPr>
              <w:spacing w:after="0" w:line="240" w:lineRule="auto"/>
              <w:rPr>
                <w:rFonts w:cs="Arial"/>
              </w:rPr>
            </w:pPr>
          </w:p>
          <w:p w14:paraId="741460FB" w14:textId="05D26B6C" w:rsidR="009665CE" w:rsidRPr="00947D5B" w:rsidRDefault="009665CE" w:rsidP="009665CE">
            <w:pPr>
              <w:spacing w:after="0" w:line="240" w:lineRule="auto"/>
              <w:rPr>
                <w:rFonts w:cs="Arial"/>
              </w:rPr>
            </w:pPr>
            <w:r w:rsidRPr="00947D5B">
              <w:rPr>
                <w:rFonts w:cs="Arial"/>
              </w:rPr>
              <w:t>Demonstrable commitment to a CPD programme (at least one fully completed CPD cycle)</w:t>
            </w:r>
          </w:p>
          <w:p w14:paraId="498F416C" w14:textId="77777777" w:rsidR="00947D5B" w:rsidRDefault="00947D5B" w:rsidP="009665CE">
            <w:pPr>
              <w:spacing w:after="0" w:line="240" w:lineRule="auto"/>
              <w:rPr>
                <w:rFonts w:cs="Arial"/>
              </w:rPr>
            </w:pPr>
          </w:p>
          <w:p w14:paraId="1BA79A6A" w14:textId="0B4AA457" w:rsidR="00947D5B" w:rsidRPr="00947D5B" w:rsidRDefault="00947D5B" w:rsidP="009665CE">
            <w:pPr>
              <w:spacing w:after="0" w:line="240" w:lineRule="auto"/>
              <w:rPr>
                <w:rFonts w:cs="Arial"/>
              </w:rPr>
            </w:pPr>
            <w:r w:rsidRPr="00947D5B">
              <w:rPr>
                <w:rFonts w:cs="Arial"/>
              </w:rPr>
              <w:t xml:space="preserve">UK resident </w:t>
            </w:r>
          </w:p>
        </w:tc>
        <w:tc>
          <w:tcPr>
            <w:tcW w:w="3960" w:type="dxa"/>
            <w:tcBorders>
              <w:top w:val="single" w:sz="4" w:space="0" w:color="000000"/>
              <w:left w:val="single" w:sz="4" w:space="0" w:color="000000"/>
              <w:bottom w:val="single" w:sz="4" w:space="0" w:color="000000"/>
              <w:right w:val="single" w:sz="4" w:space="0" w:color="000000"/>
            </w:tcBorders>
          </w:tcPr>
          <w:p w14:paraId="07DB8E82" w14:textId="77777777" w:rsidR="009665CE" w:rsidRPr="00947D5B" w:rsidRDefault="009665CE" w:rsidP="001F2BF0">
            <w:pPr>
              <w:rPr>
                <w:b/>
              </w:rPr>
            </w:pPr>
          </w:p>
        </w:tc>
      </w:tr>
      <w:tr w:rsidR="008C7147" w:rsidRPr="00947D5B" w14:paraId="73E200FF" w14:textId="77777777" w:rsidTr="001F2BF0">
        <w:tc>
          <w:tcPr>
            <w:tcW w:w="2268" w:type="dxa"/>
            <w:tcBorders>
              <w:top w:val="single" w:sz="4" w:space="0" w:color="000000"/>
              <w:left w:val="single" w:sz="4" w:space="0" w:color="000000"/>
              <w:bottom w:val="single" w:sz="4" w:space="0" w:color="000000"/>
              <w:right w:val="single" w:sz="4" w:space="0" w:color="000000"/>
            </w:tcBorders>
          </w:tcPr>
          <w:p w14:paraId="7B70CCB4" w14:textId="12B7C5F0" w:rsidR="008C7147" w:rsidRPr="00947D5B" w:rsidRDefault="008C7147" w:rsidP="001F2BF0">
            <w:pPr>
              <w:rPr>
                <w:b/>
              </w:rPr>
            </w:pPr>
            <w:r w:rsidRPr="00947D5B">
              <w:rPr>
                <w:b/>
              </w:rPr>
              <w:t>Experience</w:t>
            </w:r>
          </w:p>
        </w:tc>
        <w:tc>
          <w:tcPr>
            <w:tcW w:w="3852" w:type="dxa"/>
            <w:tcBorders>
              <w:top w:val="single" w:sz="4" w:space="0" w:color="000000"/>
              <w:left w:val="single" w:sz="4" w:space="0" w:color="000000"/>
              <w:bottom w:val="single" w:sz="4" w:space="0" w:color="000000"/>
              <w:right w:val="single" w:sz="4" w:space="0" w:color="000000"/>
            </w:tcBorders>
          </w:tcPr>
          <w:p w14:paraId="3200B436" w14:textId="600E50BC" w:rsidR="008C7147" w:rsidRPr="00947D5B" w:rsidRDefault="008C7147" w:rsidP="008C7147">
            <w:pPr>
              <w:spacing w:after="0" w:line="240" w:lineRule="auto"/>
              <w:rPr>
                <w:rFonts w:cs="Arial"/>
                <w:bCs/>
              </w:rPr>
            </w:pPr>
            <w:r w:rsidRPr="00947D5B">
              <w:rPr>
                <w:rFonts w:cs="Arial"/>
                <w:bCs/>
              </w:rPr>
              <w:t>Prior experience of a significant leadership role</w:t>
            </w:r>
          </w:p>
          <w:p w14:paraId="203C2353" w14:textId="77777777" w:rsidR="008C7147" w:rsidRPr="00947D5B" w:rsidRDefault="008C7147" w:rsidP="008C7147">
            <w:pPr>
              <w:spacing w:after="0" w:line="240" w:lineRule="auto"/>
              <w:rPr>
                <w:rFonts w:cs="Arial"/>
                <w:bCs/>
              </w:rPr>
            </w:pPr>
          </w:p>
          <w:p w14:paraId="1D911378" w14:textId="748D9507" w:rsidR="008C7147" w:rsidRPr="00947D5B" w:rsidRDefault="008C7147" w:rsidP="008C7147">
            <w:pPr>
              <w:spacing w:after="0" w:line="240" w:lineRule="auto"/>
              <w:rPr>
                <w:rFonts w:cs="Arial"/>
              </w:rPr>
            </w:pPr>
            <w:r w:rsidRPr="00947D5B">
              <w:rPr>
                <w:rFonts w:cs="Arial"/>
              </w:rPr>
              <w:lastRenderedPageBreak/>
              <w:t>Extensive experience as an FRCOphth examiner</w:t>
            </w:r>
          </w:p>
          <w:p w14:paraId="7B2FB596" w14:textId="07F4187C" w:rsidR="008C7147" w:rsidRPr="00947D5B" w:rsidRDefault="008C7147" w:rsidP="001F2BF0"/>
        </w:tc>
        <w:tc>
          <w:tcPr>
            <w:tcW w:w="3960" w:type="dxa"/>
            <w:tcBorders>
              <w:top w:val="single" w:sz="4" w:space="0" w:color="000000"/>
              <w:left w:val="single" w:sz="4" w:space="0" w:color="000000"/>
              <w:bottom w:val="single" w:sz="4" w:space="0" w:color="000000"/>
              <w:right w:val="single" w:sz="4" w:space="0" w:color="000000"/>
            </w:tcBorders>
          </w:tcPr>
          <w:p w14:paraId="472D91DF" w14:textId="013E7413" w:rsidR="008C7147" w:rsidRPr="00947D5B" w:rsidRDefault="009665CE" w:rsidP="001F2BF0">
            <w:r w:rsidRPr="00947D5B">
              <w:lastRenderedPageBreak/>
              <w:t xml:space="preserve">Active member </w:t>
            </w:r>
            <w:r w:rsidR="008C7147" w:rsidRPr="00947D5B">
              <w:t xml:space="preserve">of an RCOphth Examination Subcommittee </w:t>
            </w:r>
          </w:p>
          <w:p w14:paraId="1D699D36" w14:textId="74002A7A" w:rsidR="001C408F" w:rsidRPr="00947D5B" w:rsidRDefault="001C408F" w:rsidP="001F2BF0">
            <w:r w:rsidRPr="00947D5B">
              <w:lastRenderedPageBreak/>
              <w:t xml:space="preserve">Experience as an Examiner for all FRCOphth examinations (Part 1 FRCOphth, Refraction Certificate, Part 2 </w:t>
            </w:r>
            <w:proofErr w:type="spellStart"/>
            <w:r w:rsidRPr="00947D5B">
              <w:t>FRCOphth</w:t>
            </w:r>
            <w:proofErr w:type="spellEnd"/>
            <w:r w:rsidR="00CB1ED0" w:rsidRPr="00947D5B">
              <w:t xml:space="preserve">, </w:t>
            </w:r>
            <w:proofErr w:type="spellStart"/>
            <w:r w:rsidR="00CB1ED0" w:rsidRPr="00947D5B">
              <w:t>DRCOphth</w:t>
            </w:r>
            <w:proofErr w:type="spellEnd"/>
            <w:r w:rsidRPr="00947D5B">
              <w:t>)</w:t>
            </w:r>
          </w:p>
          <w:p w14:paraId="302E1B81" w14:textId="0CD88EDA" w:rsidR="001C408F" w:rsidRPr="00947D5B" w:rsidRDefault="001C408F" w:rsidP="001F2BF0">
            <w:r w:rsidRPr="00947D5B">
              <w:t>Experi</w:t>
            </w:r>
            <w:r w:rsidR="006F14BD" w:rsidRPr="00947D5B">
              <w:t>ence in setting or examining</w:t>
            </w:r>
            <w:r w:rsidR="00CB1ED0" w:rsidRPr="00947D5B">
              <w:t xml:space="preserve">  in </w:t>
            </w:r>
            <w:r w:rsidR="006F14BD" w:rsidRPr="00947D5B">
              <w:t>other undergraduate or p</w:t>
            </w:r>
            <w:r w:rsidR="00CB1ED0" w:rsidRPr="00947D5B">
              <w:t xml:space="preserve">rofessional </w:t>
            </w:r>
            <w:r w:rsidR="006F14BD" w:rsidRPr="00947D5B">
              <w:t>examinations</w:t>
            </w:r>
          </w:p>
        </w:tc>
      </w:tr>
      <w:tr w:rsidR="008C7147" w:rsidRPr="00947D5B" w14:paraId="386DE4AD" w14:textId="77777777" w:rsidTr="001F2BF0">
        <w:tc>
          <w:tcPr>
            <w:tcW w:w="2268" w:type="dxa"/>
            <w:tcBorders>
              <w:top w:val="single" w:sz="4" w:space="0" w:color="000000"/>
              <w:left w:val="single" w:sz="4" w:space="0" w:color="000000"/>
              <w:bottom w:val="single" w:sz="4" w:space="0" w:color="000000"/>
              <w:right w:val="single" w:sz="4" w:space="0" w:color="000000"/>
            </w:tcBorders>
          </w:tcPr>
          <w:p w14:paraId="404D2E5F" w14:textId="77C0E21A" w:rsidR="008C7147" w:rsidRPr="00947D5B" w:rsidRDefault="008C7147" w:rsidP="001F2BF0">
            <w:pPr>
              <w:rPr>
                <w:b/>
              </w:rPr>
            </w:pPr>
            <w:r w:rsidRPr="00947D5B">
              <w:rPr>
                <w:b/>
              </w:rPr>
              <w:lastRenderedPageBreak/>
              <w:t>Training</w:t>
            </w:r>
          </w:p>
        </w:tc>
        <w:tc>
          <w:tcPr>
            <w:tcW w:w="3852" w:type="dxa"/>
            <w:tcBorders>
              <w:top w:val="single" w:sz="4" w:space="0" w:color="000000"/>
              <w:left w:val="single" w:sz="4" w:space="0" w:color="000000"/>
              <w:bottom w:val="single" w:sz="4" w:space="0" w:color="000000"/>
              <w:right w:val="single" w:sz="4" w:space="0" w:color="000000"/>
            </w:tcBorders>
          </w:tcPr>
          <w:p w14:paraId="6BF8D68A" w14:textId="0B773267" w:rsidR="008C7147" w:rsidRPr="00947D5B" w:rsidRDefault="008C7147" w:rsidP="001C408F">
            <w:r w:rsidRPr="00947D5B">
              <w:rPr>
                <w:rFonts w:cs="Arial"/>
              </w:rPr>
              <w:t xml:space="preserve">Evidence of equal opportunities and diversity training within previous </w:t>
            </w:r>
            <w:r w:rsidR="001C408F" w:rsidRPr="00947D5B">
              <w:rPr>
                <w:rFonts w:cs="Arial"/>
              </w:rPr>
              <w:t>five</w:t>
            </w:r>
            <w:r w:rsidRPr="00947D5B">
              <w:rPr>
                <w:rFonts w:cs="Arial"/>
              </w:rPr>
              <w:t xml:space="preserve"> years</w:t>
            </w:r>
          </w:p>
        </w:tc>
        <w:tc>
          <w:tcPr>
            <w:tcW w:w="3960" w:type="dxa"/>
            <w:tcBorders>
              <w:top w:val="single" w:sz="4" w:space="0" w:color="000000"/>
              <w:left w:val="single" w:sz="4" w:space="0" w:color="000000"/>
              <w:bottom w:val="single" w:sz="4" w:space="0" w:color="000000"/>
              <w:right w:val="single" w:sz="4" w:space="0" w:color="000000"/>
            </w:tcBorders>
          </w:tcPr>
          <w:p w14:paraId="25D8BEDD" w14:textId="77777777" w:rsidR="001C408F" w:rsidRPr="00947D5B" w:rsidRDefault="001C408F" w:rsidP="001C408F">
            <w:r w:rsidRPr="00947D5B">
              <w:t>Other related training e.g. Question writing, viva and OSCE assessment.</w:t>
            </w:r>
          </w:p>
          <w:p w14:paraId="1999B2D2" w14:textId="071EDE49" w:rsidR="008C7147" w:rsidRPr="00947D5B" w:rsidRDefault="001C408F" w:rsidP="001C408F">
            <w:r w:rsidRPr="00947D5B">
              <w:t>Educational supervision, appraisal and feedback. Workplace based assessment. Interview skills.</w:t>
            </w:r>
          </w:p>
        </w:tc>
      </w:tr>
      <w:tr w:rsidR="008C7147" w:rsidRPr="00947D5B" w14:paraId="77BBE0F6" w14:textId="77777777" w:rsidTr="001F2BF0">
        <w:tc>
          <w:tcPr>
            <w:tcW w:w="2268" w:type="dxa"/>
            <w:tcBorders>
              <w:top w:val="single" w:sz="4" w:space="0" w:color="000000"/>
              <w:left w:val="single" w:sz="4" w:space="0" w:color="000000"/>
              <w:bottom w:val="single" w:sz="4" w:space="0" w:color="000000"/>
              <w:right w:val="single" w:sz="4" w:space="0" w:color="000000"/>
            </w:tcBorders>
          </w:tcPr>
          <w:p w14:paraId="0569F743" w14:textId="49135491" w:rsidR="008C7147" w:rsidRPr="00947D5B" w:rsidRDefault="008C7147" w:rsidP="001F2BF0">
            <w:pPr>
              <w:rPr>
                <w:b/>
              </w:rPr>
            </w:pPr>
            <w:r w:rsidRPr="00947D5B">
              <w:rPr>
                <w:b/>
              </w:rPr>
              <w:t>Knowledge</w:t>
            </w:r>
          </w:p>
        </w:tc>
        <w:tc>
          <w:tcPr>
            <w:tcW w:w="3852" w:type="dxa"/>
            <w:tcBorders>
              <w:top w:val="single" w:sz="4" w:space="0" w:color="000000"/>
              <w:left w:val="single" w:sz="4" w:space="0" w:color="000000"/>
              <w:bottom w:val="single" w:sz="4" w:space="0" w:color="000000"/>
              <w:right w:val="single" w:sz="4" w:space="0" w:color="000000"/>
            </w:tcBorders>
          </w:tcPr>
          <w:p w14:paraId="0F1E3FE8" w14:textId="77777777" w:rsidR="008C7147" w:rsidRPr="00947D5B" w:rsidRDefault="008C7147" w:rsidP="008C7147">
            <w:pPr>
              <w:spacing w:after="0" w:line="240" w:lineRule="auto"/>
              <w:rPr>
                <w:rFonts w:cs="Arial"/>
              </w:rPr>
            </w:pPr>
            <w:r w:rsidRPr="00947D5B">
              <w:rPr>
                <w:rFonts w:cs="Arial"/>
              </w:rPr>
              <w:t>Familiarity with the RCOphth curriculum and assessment structure</w:t>
            </w:r>
          </w:p>
          <w:p w14:paraId="4D3F8B53" w14:textId="77777777" w:rsidR="008C7147" w:rsidRPr="00947D5B" w:rsidRDefault="008C7147" w:rsidP="001F2BF0"/>
        </w:tc>
        <w:tc>
          <w:tcPr>
            <w:tcW w:w="3960" w:type="dxa"/>
            <w:tcBorders>
              <w:top w:val="single" w:sz="4" w:space="0" w:color="000000"/>
              <w:left w:val="single" w:sz="4" w:space="0" w:color="000000"/>
              <w:bottom w:val="single" w:sz="4" w:space="0" w:color="000000"/>
              <w:right w:val="single" w:sz="4" w:space="0" w:color="000000"/>
            </w:tcBorders>
          </w:tcPr>
          <w:p w14:paraId="19D0BBA8" w14:textId="196BCC85" w:rsidR="008C7147" w:rsidRPr="00947D5B" w:rsidRDefault="008C7147" w:rsidP="009665CE">
            <w:pPr>
              <w:spacing w:after="0" w:line="240" w:lineRule="auto"/>
              <w:rPr>
                <w:rFonts w:cs="Arial"/>
                <w:bCs/>
              </w:rPr>
            </w:pPr>
            <w:r w:rsidRPr="00947D5B">
              <w:rPr>
                <w:rFonts w:cs="Arial"/>
                <w:bCs/>
              </w:rPr>
              <w:t>Understanding of the regulatory framework governing assessment and curriculum</w:t>
            </w:r>
          </w:p>
        </w:tc>
      </w:tr>
      <w:tr w:rsidR="008C7147" w:rsidRPr="00947D5B" w14:paraId="04891A26" w14:textId="77777777" w:rsidTr="001F2BF0">
        <w:tc>
          <w:tcPr>
            <w:tcW w:w="2268" w:type="dxa"/>
            <w:tcBorders>
              <w:top w:val="single" w:sz="4" w:space="0" w:color="000000"/>
              <w:left w:val="single" w:sz="4" w:space="0" w:color="000000"/>
              <w:bottom w:val="single" w:sz="4" w:space="0" w:color="000000"/>
              <w:right w:val="single" w:sz="4" w:space="0" w:color="000000"/>
            </w:tcBorders>
          </w:tcPr>
          <w:p w14:paraId="6AEA9823" w14:textId="77777777" w:rsidR="008C7147" w:rsidRPr="00947D5B" w:rsidRDefault="008C7147" w:rsidP="001F2BF0">
            <w:pPr>
              <w:rPr>
                <w:b/>
              </w:rPr>
            </w:pPr>
            <w:r w:rsidRPr="00947D5B">
              <w:rPr>
                <w:b/>
              </w:rPr>
              <w:t>Educational roles</w:t>
            </w:r>
          </w:p>
        </w:tc>
        <w:tc>
          <w:tcPr>
            <w:tcW w:w="3852" w:type="dxa"/>
            <w:tcBorders>
              <w:top w:val="single" w:sz="4" w:space="0" w:color="000000"/>
              <w:left w:val="single" w:sz="4" w:space="0" w:color="000000"/>
              <w:bottom w:val="single" w:sz="4" w:space="0" w:color="000000"/>
              <w:right w:val="single" w:sz="4" w:space="0" w:color="000000"/>
            </w:tcBorders>
          </w:tcPr>
          <w:p w14:paraId="44DB6802" w14:textId="7869A537" w:rsidR="008C7147" w:rsidRPr="00947D5B" w:rsidRDefault="001C408F" w:rsidP="001F2BF0">
            <w:r w:rsidRPr="00947D5B">
              <w:t>Active involvement in teaching, supervision and assessment of ophthalmology trainees</w:t>
            </w:r>
          </w:p>
        </w:tc>
        <w:tc>
          <w:tcPr>
            <w:tcW w:w="3960" w:type="dxa"/>
            <w:tcBorders>
              <w:top w:val="single" w:sz="4" w:space="0" w:color="000000"/>
              <w:left w:val="single" w:sz="4" w:space="0" w:color="000000"/>
              <w:bottom w:val="single" w:sz="4" w:space="0" w:color="000000"/>
              <w:right w:val="single" w:sz="4" w:space="0" w:color="000000"/>
            </w:tcBorders>
          </w:tcPr>
          <w:p w14:paraId="3031E0C8" w14:textId="1FF05868" w:rsidR="008C7147" w:rsidRPr="00947D5B" w:rsidRDefault="001C408F" w:rsidP="001F2BF0">
            <w:r w:rsidRPr="00947D5B">
              <w:t>Appointment to a recognized educational role e.g. clinical supervisor, educational supervisor, college tutor, training programme director</w:t>
            </w:r>
          </w:p>
        </w:tc>
      </w:tr>
      <w:tr w:rsidR="008C7147" w:rsidRPr="00947D5B" w14:paraId="109050B4" w14:textId="77777777" w:rsidTr="001F2BF0">
        <w:tc>
          <w:tcPr>
            <w:tcW w:w="2268" w:type="dxa"/>
            <w:tcBorders>
              <w:top w:val="single" w:sz="4" w:space="0" w:color="000000"/>
              <w:left w:val="single" w:sz="4" w:space="0" w:color="000000"/>
              <w:bottom w:val="single" w:sz="4" w:space="0" w:color="000000"/>
              <w:right w:val="single" w:sz="4" w:space="0" w:color="000000"/>
            </w:tcBorders>
          </w:tcPr>
          <w:p w14:paraId="1ABCCDD8" w14:textId="77777777" w:rsidR="008C7147" w:rsidRPr="00947D5B" w:rsidRDefault="008C7147" w:rsidP="001F2BF0">
            <w:pPr>
              <w:rPr>
                <w:b/>
              </w:rPr>
            </w:pPr>
            <w:r w:rsidRPr="00947D5B">
              <w:rPr>
                <w:b/>
              </w:rPr>
              <w:t>Communication Skills and Behaviours</w:t>
            </w:r>
          </w:p>
        </w:tc>
        <w:tc>
          <w:tcPr>
            <w:tcW w:w="3852" w:type="dxa"/>
            <w:tcBorders>
              <w:top w:val="single" w:sz="4" w:space="0" w:color="000000"/>
              <w:left w:val="single" w:sz="4" w:space="0" w:color="000000"/>
              <w:bottom w:val="single" w:sz="4" w:space="0" w:color="000000"/>
              <w:right w:val="single" w:sz="4" w:space="0" w:color="000000"/>
            </w:tcBorders>
          </w:tcPr>
          <w:p w14:paraId="51087713" w14:textId="7A88765E" w:rsidR="001C408F" w:rsidRPr="00947D5B" w:rsidRDefault="001C408F" w:rsidP="009665CE">
            <w:r w:rsidRPr="00947D5B">
              <w:t xml:space="preserve">Ability to communicate (both written and verbally) with </w:t>
            </w:r>
            <w:r w:rsidR="009665CE" w:rsidRPr="00947D5B">
              <w:t>all stakeholders, e.g. RCOphth President, Examiners, RCOphth staff, candidates etc.</w:t>
            </w:r>
          </w:p>
          <w:p w14:paraId="37ECCEBF" w14:textId="2B01AE4C" w:rsidR="001C408F" w:rsidRPr="00947D5B" w:rsidRDefault="001C408F" w:rsidP="001F2BF0">
            <w:r w:rsidRPr="00947D5B">
              <w:t>Abil</w:t>
            </w:r>
            <w:r w:rsidR="009665CE" w:rsidRPr="00947D5B">
              <w:t>ity to work to tight timescales</w:t>
            </w:r>
          </w:p>
        </w:tc>
        <w:tc>
          <w:tcPr>
            <w:tcW w:w="3960" w:type="dxa"/>
            <w:tcBorders>
              <w:top w:val="single" w:sz="4" w:space="0" w:color="000000"/>
              <w:left w:val="single" w:sz="4" w:space="0" w:color="000000"/>
              <w:bottom w:val="single" w:sz="4" w:space="0" w:color="000000"/>
              <w:right w:val="single" w:sz="4" w:space="0" w:color="000000"/>
            </w:tcBorders>
          </w:tcPr>
          <w:p w14:paraId="12C45227" w14:textId="77777777" w:rsidR="008C7147" w:rsidRPr="00947D5B" w:rsidRDefault="008C7147" w:rsidP="001F2BF0"/>
        </w:tc>
      </w:tr>
      <w:tr w:rsidR="008C7147" w:rsidRPr="00947D5B" w14:paraId="22A92AF0" w14:textId="77777777" w:rsidTr="001F2BF0">
        <w:tc>
          <w:tcPr>
            <w:tcW w:w="2268" w:type="dxa"/>
            <w:tcBorders>
              <w:top w:val="single" w:sz="4" w:space="0" w:color="000000"/>
              <w:left w:val="single" w:sz="4" w:space="0" w:color="000000"/>
              <w:bottom w:val="single" w:sz="4" w:space="0" w:color="000000"/>
              <w:right w:val="single" w:sz="4" w:space="0" w:color="000000"/>
            </w:tcBorders>
          </w:tcPr>
          <w:p w14:paraId="0B74B527" w14:textId="77777777" w:rsidR="008C7147" w:rsidRPr="00947D5B" w:rsidRDefault="008C7147" w:rsidP="001F2BF0">
            <w:pPr>
              <w:rPr>
                <w:b/>
              </w:rPr>
            </w:pPr>
            <w:r w:rsidRPr="00947D5B">
              <w:rPr>
                <w:b/>
              </w:rPr>
              <w:t>IT skills</w:t>
            </w:r>
          </w:p>
        </w:tc>
        <w:tc>
          <w:tcPr>
            <w:tcW w:w="3852" w:type="dxa"/>
            <w:tcBorders>
              <w:top w:val="single" w:sz="4" w:space="0" w:color="000000"/>
              <w:left w:val="single" w:sz="4" w:space="0" w:color="000000"/>
              <w:bottom w:val="single" w:sz="4" w:space="0" w:color="000000"/>
              <w:right w:val="single" w:sz="4" w:space="0" w:color="000000"/>
            </w:tcBorders>
          </w:tcPr>
          <w:p w14:paraId="17564FA5" w14:textId="17CD9F55" w:rsidR="008C7147" w:rsidRPr="00947D5B" w:rsidRDefault="008C7147" w:rsidP="00947D5B">
            <w:pPr>
              <w:spacing w:after="0" w:line="240" w:lineRule="auto"/>
              <w:rPr>
                <w:rFonts w:cs="Arial"/>
                <w:b/>
                <w:bCs/>
              </w:rPr>
            </w:pPr>
            <w:r w:rsidRPr="00947D5B">
              <w:rPr>
                <w:rFonts w:cs="Arial"/>
                <w:bCs/>
              </w:rPr>
              <w:t xml:space="preserve">Microsoft office incl. Excel and </w:t>
            </w:r>
            <w:r w:rsidR="00F5304F" w:rsidRPr="00947D5B">
              <w:rPr>
                <w:rFonts w:cs="Arial"/>
                <w:bCs/>
              </w:rPr>
              <w:t>W</w:t>
            </w:r>
            <w:r w:rsidRPr="00947D5B">
              <w:rPr>
                <w:rFonts w:cs="Arial"/>
                <w:bCs/>
              </w:rPr>
              <w:t>ord</w:t>
            </w:r>
          </w:p>
        </w:tc>
        <w:tc>
          <w:tcPr>
            <w:tcW w:w="3960" w:type="dxa"/>
            <w:tcBorders>
              <w:top w:val="single" w:sz="4" w:space="0" w:color="000000"/>
              <w:left w:val="single" w:sz="4" w:space="0" w:color="000000"/>
              <w:bottom w:val="single" w:sz="4" w:space="0" w:color="000000"/>
              <w:right w:val="single" w:sz="4" w:space="0" w:color="000000"/>
            </w:tcBorders>
          </w:tcPr>
          <w:p w14:paraId="0248170E" w14:textId="77777777" w:rsidR="008C7147" w:rsidRPr="00947D5B" w:rsidRDefault="008C7147" w:rsidP="001F2BF0"/>
        </w:tc>
      </w:tr>
      <w:tr w:rsidR="009665CE" w:rsidRPr="00947D5B" w14:paraId="320E7D8B" w14:textId="77777777" w:rsidTr="001F2BF0">
        <w:tc>
          <w:tcPr>
            <w:tcW w:w="2268" w:type="dxa"/>
            <w:tcBorders>
              <w:top w:val="single" w:sz="4" w:space="0" w:color="000000"/>
              <w:left w:val="single" w:sz="4" w:space="0" w:color="000000"/>
              <w:bottom w:val="single" w:sz="4" w:space="0" w:color="000000"/>
              <w:right w:val="single" w:sz="4" w:space="0" w:color="000000"/>
            </w:tcBorders>
          </w:tcPr>
          <w:p w14:paraId="02E6A903" w14:textId="695267FA" w:rsidR="009665CE" w:rsidRPr="00947D5B" w:rsidRDefault="009665CE" w:rsidP="001F2BF0">
            <w:pPr>
              <w:rPr>
                <w:b/>
              </w:rPr>
            </w:pPr>
            <w:r w:rsidRPr="00947D5B">
              <w:rPr>
                <w:b/>
              </w:rPr>
              <w:t xml:space="preserve">Other </w:t>
            </w:r>
          </w:p>
        </w:tc>
        <w:tc>
          <w:tcPr>
            <w:tcW w:w="3852" w:type="dxa"/>
            <w:tcBorders>
              <w:top w:val="single" w:sz="4" w:space="0" w:color="000000"/>
              <w:left w:val="single" w:sz="4" w:space="0" w:color="000000"/>
              <w:bottom w:val="single" w:sz="4" w:space="0" w:color="000000"/>
              <w:right w:val="single" w:sz="4" w:space="0" w:color="000000"/>
            </w:tcBorders>
          </w:tcPr>
          <w:p w14:paraId="613CBC98" w14:textId="77777777" w:rsidR="009665CE" w:rsidRPr="00947D5B" w:rsidRDefault="009665CE" w:rsidP="009665CE">
            <w:pPr>
              <w:spacing w:after="0" w:line="240" w:lineRule="auto"/>
              <w:rPr>
                <w:rFonts w:cs="Arial"/>
                <w:b/>
                <w:bCs/>
              </w:rPr>
            </w:pPr>
            <w:r w:rsidRPr="00947D5B">
              <w:rPr>
                <w:rFonts w:cs="Arial"/>
                <w:bCs/>
              </w:rPr>
              <w:t>Prepared to undertake a significant amount of work for the College</w:t>
            </w:r>
          </w:p>
          <w:p w14:paraId="3689D853" w14:textId="77777777" w:rsidR="009665CE" w:rsidRPr="00947D5B" w:rsidRDefault="009665CE" w:rsidP="008C7147">
            <w:pPr>
              <w:spacing w:after="0" w:line="240" w:lineRule="auto"/>
              <w:rPr>
                <w:rFonts w:cs="Arial"/>
                <w:bCs/>
              </w:rPr>
            </w:pPr>
          </w:p>
          <w:p w14:paraId="65EE96A7" w14:textId="769B2055" w:rsidR="009665CE" w:rsidRPr="00947D5B" w:rsidRDefault="009665CE" w:rsidP="008C7147">
            <w:pPr>
              <w:spacing w:after="0" w:line="240" w:lineRule="auto"/>
              <w:rPr>
                <w:rFonts w:cs="Arial"/>
                <w:bCs/>
              </w:rPr>
            </w:pPr>
            <w:r w:rsidRPr="00947D5B">
              <w:rPr>
                <w:rFonts w:cs="Arial"/>
                <w:bCs/>
              </w:rPr>
              <w:t>Agreement from NHS Trust to be released to fulfil role</w:t>
            </w:r>
          </w:p>
        </w:tc>
        <w:tc>
          <w:tcPr>
            <w:tcW w:w="3960" w:type="dxa"/>
            <w:tcBorders>
              <w:top w:val="single" w:sz="4" w:space="0" w:color="000000"/>
              <w:left w:val="single" w:sz="4" w:space="0" w:color="000000"/>
              <w:bottom w:val="single" w:sz="4" w:space="0" w:color="000000"/>
              <w:right w:val="single" w:sz="4" w:space="0" w:color="000000"/>
            </w:tcBorders>
          </w:tcPr>
          <w:p w14:paraId="0D167837" w14:textId="77777777" w:rsidR="009665CE" w:rsidRPr="00947D5B" w:rsidRDefault="009665CE" w:rsidP="001F2BF0"/>
        </w:tc>
      </w:tr>
    </w:tbl>
    <w:p w14:paraId="4EE0EB2B" w14:textId="77777777" w:rsidR="008C7147" w:rsidRPr="00ED6758" w:rsidRDefault="008C7147" w:rsidP="008C7147"/>
    <w:p w14:paraId="721DA784" w14:textId="13F82320" w:rsidR="001F2BF0" w:rsidRPr="00AE32E5" w:rsidRDefault="001F2BF0" w:rsidP="007E56A4">
      <w:pPr>
        <w:spacing w:after="0" w:line="240" w:lineRule="auto"/>
        <w:rPr>
          <w:rFonts w:cs="Arial"/>
          <w:sz w:val="24"/>
          <w:szCs w:val="24"/>
          <w:highlight w:val="yellow"/>
        </w:rPr>
      </w:pPr>
    </w:p>
    <w:p w14:paraId="37F54179" w14:textId="77777777" w:rsidR="00894988" w:rsidRPr="00AE32E5" w:rsidRDefault="00894988" w:rsidP="001F2BF0">
      <w:pPr>
        <w:spacing w:after="0" w:line="240" w:lineRule="auto"/>
        <w:rPr>
          <w:rFonts w:cs="Arial"/>
          <w:b/>
          <w:bCs/>
          <w:sz w:val="24"/>
          <w:szCs w:val="24"/>
        </w:rPr>
      </w:pPr>
    </w:p>
    <w:p w14:paraId="427A6E16" w14:textId="77777777" w:rsidR="001F2BF0" w:rsidRPr="00AE32E5" w:rsidRDefault="001F2BF0" w:rsidP="001F2BF0">
      <w:pPr>
        <w:spacing w:after="0" w:line="240" w:lineRule="auto"/>
        <w:rPr>
          <w:rFonts w:cs="Arial"/>
          <w:b/>
          <w:bCs/>
          <w:sz w:val="24"/>
          <w:szCs w:val="24"/>
        </w:rPr>
      </w:pPr>
    </w:p>
    <w:p w14:paraId="6DDE11CA" w14:textId="77777777" w:rsidR="001F2BF0" w:rsidRPr="00AE32E5" w:rsidRDefault="00677A69" w:rsidP="001F2BF0">
      <w:pPr>
        <w:spacing w:after="0" w:line="240" w:lineRule="auto"/>
        <w:rPr>
          <w:rFonts w:cs="Arial"/>
          <w:b/>
          <w:bCs/>
          <w:sz w:val="24"/>
          <w:szCs w:val="24"/>
        </w:rPr>
      </w:pPr>
      <w:r w:rsidRPr="00AE32E5">
        <w:rPr>
          <w:rFonts w:cs="Arial"/>
          <w:b/>
          <w:bCs/>
          <w:sz w:val="24"/>
          <w:szCs w:val="24"/>
        </w:rPr>
        <w:t>TIME COMMITTMENT</w:t>
      </w:r>
    </w:p>
    <w:p w14:paraId="7B5D5D61" w14:textId="77777777" w:rsidR="001F2BF0" w:rsidRPr="00AE32E5" w:rsidRDefault="001F2BF0" w:rsidP="001F2BF0">
      <w:pPr>
        <w:spacing w:after="0" w:line="240" w:lineRule="auto"/>
        <w:ind w:left="360"/>
        <w:rPr>
          <w:rFonts w:cs="Arial"/>
          <w:b/>
          <w:bCs/>
          <w:sz w:val="24"/>
          <w:szCs w:val="24"/>
        </w:rPr>
      </w:pPr>
    </w:p>
    <w:p w14:paraId="25CF5B8E" w14:textId="5B0FBA58" w:rsidR="007E56A4" w:rsidRPr="00AE32E5" w:rsidRDefault="007E56A4" w:rsidP="007E56A4">
      <w:pPr>
        <w:pStyle w:val="ListParagraph"/>
        <w:numPr>
          <w:ilvl w:val="0"/>
          <w:numId w:val="8"/>
        </w:numPr>
        <w:rPr>
          <w:sz w:val="24"/>
          <w:szCs w:val="24"/>
        </w:rPr>
      </w:pPr>
      <w:r w:rsidRPr="00AE32E5">
        <w:rPr>
          <w:sz w:val="24"/>
          <w:szCs w:val="24"/>
        </w:rPr>
        <w:t>Attendance at Standing Committees (including Examinations)</w:t>
      </w:r>
      <w:r w:rsidRPr="00AE32E5">
        <w:rPr>
          <w:sz w:val="24"/>
          <w:szCs w:val="24"/>
        </w:rPr>
        <w:tab/>
      </w:r>
      <w:r w:rsidR="002E4D8B">
        <w:rPr>
          <w:sz w:val="24"/>
          <w:szCs w:val="24"/>
        </w:rPr>
        <w:t>14-18</w:t>
      </w:r>
      <w:r w:rsidRPr="00AE32E5">
        <w:rPr>
          <w:sz w:val="24"/>
          <w:szCs w:val="24"/>
        </w:rPr>
        <w:t>days</w:t>
      </w:r>
    </w:p>
    <w:p w14:paraId="1EF81467" w14:textId="12A97180" w:rsidR="007E56A4" w:rsidRPr="00AE32E5" w:rsidRDefault="007E56A4" w:rsidP="007E56A4">
      <w:pPr>
        <w:pStyle w:val="ListParagraph"/>
        <w:numPr>
          <w:ilvl w:val="0"/>
          <w:numId w:val="8"/>
        </w:numPr>
        <w:rPr>
          <w:sz w:val="24"/>
          <w:szCs w:val="24"/>
        </w:rPr>
      </w:pPr>
      <w:r w:rsidRPr="00AE32E5">
        <w:rPr>
          <w:sz w:val="24"/>
          <w:szCs w:val="24"/>
        </w:rPr>
        <w:t>Attendance at examination sub-committee meetings</w:t>
      </w:r>
      <w:r w:rsidRPr="00AE32E5">
        <w:rPr>
          <w:sz w:val="24"/>
          <w:szCs w:val="24"/>
        </w:rPr>
        <w:tab/>
      </w:r>
      <w:r w:rsidRPr="00AE32E5">
        <w:rPr>
          <w:sz w:val="24"/>
          <w:szCs w:val="24"/>
        </w:rPr>
        <w:tab/>
        <w:t>2 days</w:t>
      </w:r>
    </w:p>
    <w:p w14:paraId="2E3387A4" w14:textId="056CB86F" w:rsidR="007E56A4" w:rsidRPr="00AE32E5" w:rsidRDefault="007E56A4" w:rsidP="007E56A4">
      <w:pPr>
        <w:pStyle w:val="ListParagraph"/>
        <w:numPr>
          <w:ilvl w:val="0"/>
          <w:numId w:val="8"/>
        </w:numPr>
        <w:rPr>
          <w:sz w:val="24"/>
          <w:szCs w:val="24"/>
        </w:rPr>
      </w:pPr>
      <w:r w:rsidRPr="00AE32E5">
        <w:rPr>
          <w:sz w:val="24"/>
          <w:szCs w:val="24"/>
        </w:rPr>
        <w:t>Attendance at College examinations</w:t>
      </w:r>
      <w:r w:rsidRPr="00AE32E5">
        <w:rPr>
          <w:sz w:val="24"/>
          <w:szCs w:val="24"/>
        </w:rPr>
        <w:tab/>
      </w:r>
      <w:r w:rsidRPr="00AE32E5">
        <w:rPr>
          <w:sz w:val="24"/>
          <w:szCs w:val="24"/>
        </w:rPr>
        <w:tab/>
      </w:r>
      <w:r w:rsidRPr="00AE32E5">
        <w:rPr>
          <w:sz w:val="24"/>
          <w:szCs w:val="24"/>
        </w:rPr>
        <w:tab/>
      </w:r>
      <w:r w:rsidRPr="00AE32E5">
        <w:rPr>
          <w:sz w:val="24"/>
          <w:szCs w:val="24"/>
        </w:rPr>
        <w:tab/>
      </w:r>
      <w:r w:rsidRPr="00AE32E5">
        <w:rPr>
          <w:sz w:val="24"/>
          <w:szCs w:val="24"/>
        </w:rPr>
        <w:tab/>
      </w:r>
      <w:r w:rsidR="006F14BD">
        <w:rPr>
          <w:sz w:val="24"/>
          <w:szCs w:val="24"/>
        </w:rPr>
        <w:t>7</w:t>
      </w:r>
      <w:r w:rsidRPr="00AE32E5">
        <w:rPr>
          <w:sz w:val="24"/>
          <w:szCs w:val="24"/>
        </w:rPr>
        <w:t xml:space="preserve"> days</w:t>
      </w:r>
    </w:p>
    <w:p w14:paraId="33DF33AA" w14:textId="36EC3478" w:rsidR="001F2BF0" w:rsidRPr="00AE32E5" w:rsidRDefault="007E56A4" w:rsidP="007E56A4">
      <w:pPr>
        <w:pStyle w:val="ListParagraph"/>
        <w:numPr>
          <w:ilvl w:val="0"/>
          <w:numId w:val="8"/>
        </w:numPr>
        <w:rPr>
          <w:sz w:val="24"/>
          <w:szCs w:val="24"/>
        </w:rPr>
      </w:pPr>
      <w:r w:rsidRPr="00AE32E5">
        <w:rPr>
          <w:sz w:val="24"/>
          <w:szCs w:val="24"/>
        </w:rPr>
        <w:t>Other meetings as required</w:t>
      </w:r>
      <w:r w:rsidRPr="00AE32E5">
        <w:rPr>
          <w:sz w:val="24"/>
          <w:szCs w:val="24"/>
        </w:rPr>
        <w:tab/>
      </w:r>
      <w:r w:rsidRPr="00AE32E5">
        <w:rPr>
          <w:sz w:val="24"/>
          <w:szCs w:val="24"/>
        </w:rPr>
        <w:tab/>
      </w:r>
      <w:r w:rsidRPr="00AE32E5">
        <w:rPr>
          <w:sz w:val="24"/>
          <w:szCs w:val="24"/>
        </w:rPr>
        <w:tab/>
      </w:r>
      <w:r w:rsidRPr="00AE32E5">
        <w:rPr>
          <w:sz w:val="24"/>
          <w:szCs w:val="24"/>
        </w:rPr>
        <w:tab/>
      </w:r>
      <w:r w:rsidRPr="00AE32E5">
        <w:rPr>
          <w:sz w:val="24"/>
          <w:szCs w:val="24"/>
        </w:rPr>
        <w:tab/>
      </w:r>
      <w:r w:rsidRPr="00AE32E5">
        <w:rPr>
          <w:sz w:val="24"/>
          <w:szCs w:val="24"/>
        </w:rPr>
        <w:tab/>
      </w:r>
      <w:r w:rsidR="00C209C7">
        <w:rPr>
          <w:sz w:val="24"/>
          <w:szCs w:val="24"/>
        </w:rPr>
        <w:t>5</w:t>
      </w:r>
      <w:r w:rsidRPr="00AE32E5">
        <w:rPr>
          <w:sz w:val="24"/>
          <w:szCs w:val="24"/>
        </w:rPr>
        <w:t xml:space="preserve"> days</w:t>
      </w:r>
    </w:p>
    <w:p w14:paraId="14CDDF05" w14:textId="38344135" w:rsidR="001F2BF0" w:rsidRPr="00AE32E5" w:rsidRDefault="00677A69" w:rsidP="001F2BF0">
      <w:pPr>
        <w:numPr>
          <w:ilvl w:val="0"/>
          <w:numId w:val="8"/>
        </w:numPr>
        <w:spacing w:after="0" w:line="240" w:lineRule="auto"/>
        <w:rPr>
          <w:rFonts w:cs="Arial"/>
          <w:kern w:val="24"/>
          <w:sz w:val="24"/>
          <w:szCs w:val="24"/>
        </w:rPr>
      </w:pPr>
      <w:r w:rsidRPr="00AE32E5">
        <w:rPr>
          <w:rFonts w:cs="Arial"/>
          <w:kern w:val="24"/>
          <w:sz w:val="24"/>
          <w:szCs w:val="24"/>
        </w:rPr>
        <w:lastRenderedPageBreak/>
        <w:t xml:space="preserve">Ad hoc meetings: e.g. meetings with other officers or College members of staff, liaison with other bodies, representing the </w:t>
      </w:r>
      <w:r w:rsidR="000F1924">
        <w:rPr>
          <w:rFonts w:cs="Arial"/>
          <w:kern w:val="24"/>
          <w:sz w:val="24"/>
          <w:szCs w:val="24"/>
        </w:rPr>
        <w:t>P</w:t>
      </w:r>
      <w:r w:rsidRPr="00AE32E5">
        <w:rPr>
          <w:rFonts w:cs="Arial"/>
          <w:kern w:val="24"/>
          <w:sz w:val="24"/>
          <w:szCs w:val="24"/>
        </w:rPr>
        <w:t xml:space="preserve">resident at meetings. These are infrequent and can normally be arranged at times to suit the post holder. The College encourages the use of video and telephone conferencing wherever possible and appropriate and will arrange this on request. </w:t>
      </w:r>
    </w:p>
    <w:p w14:paraId="38F189A0" w14:textId="77777777" w:rsidR="001F2BF0" w:rsidRPr="00AE32E5" w:rsidRDefault="001F2BF0" w:rsidP="001F2BF0">
      <w:pPr>
        <w:spacing w:after="0" w:line="240" w:lineRule="auto"/>
        <w:rPr>
          <w:rFonts w:cs="Arial"/>
          <w:kern w:val="24"/>
          <w:sz w:val="24"/>
          <w:szCs w:val="24"/>
        </w:rPr>
      </w:pPr>
    </w:p>
    <w:p w14:paraId="2BAB848E" w14:textId="084D1B73" w:rsidR="001F2BF0" w:rsidRPr="00AE32E5" w:rsidRDefault="00677A69" w:rsidP="001F2BF0">
      <w:pPr>
        <w:numPr>
          <w:ilvl w:val="0"/>
          <w:numId w:val="8"/>
        </w:numPr>
        <w:spacing w:after="0" w:line="240" w:lineRule="auto"/>
        <w:rPr>
          <w:sz w:val="24"/>
          <w:szCs w:val="24"/>
        </w:rPr>
      </w:pPr>
      <w:r w:rsidRPr="00AE32E5">
        <w:rPr>
          <w:rFonts w:cs="Arial"/>
          <w:kern w:val="24"/>
          <w:sz w:val="24"/>
          <w:szCs w:val="24"/>
        </w:rPr>
        <w:t xml:space="preserve">It is possible to conduct nearly all the Committee business between scheduled meetings electronically and remotely. </w:t>
      </w:r>
    </w:p>
    <w:p w14:paraId="6E08F760" w14:textId="37F2DFA0" w:rsidR="001F2BF0" w:rsidRDefault="001F2BF0">
      <w:pPr>
        <w:rPr>
          <w:sz w:val="24"/>
          <w:szCs w:val="24"/>
        </w:rPr>
      </w:pPr>
    </w:p>
    <w:p w14:paraId="1E5E7D90" w14:textId="6F0E9419" w:rsidR="00574B97" w:rsidRPr="00AE32E5" w:rsidRDefault="00574B97">
      <w:pPr>
        <w:rPr>
          <w:sz w:val="24"/>
          <w:szCs w:val="24"/>
        </w:rPr>
      </w:pPr>
    </w:p>
    <w:sectPr w:rsidR="00574B97" w:rsidRPr="00AE32E5" w:rsidSect="001F2BF0">
      <w:headerReference w:type="default" r:id="rId7"/>
      <w:footerReference w:type="default" r:id="rId8"/>
      <w:headerReference w:type="first" r:id="rId9"/>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F4A50" w14:textId="77777777" w:rsidR="00CF721C" w:rsidRDefault="00CF721C" w:rsidP="006B5607">
      <w:pPr>
        <w:spacing w:after="0" w:line="240" w:lineRule="auto"/>
      </w:pPr>
      <w:r>
        <w:separator/>
      </w:r>
    </w:p>
  </w:endnote>
  <w:endnote w:type="continuationSeparator" w:id="0">
    <w:p w14:paraId="09AE0773" w14:textId="77777777" w:rsidR="00CF721C" w:rsidRDefault="00CF721C" w:rsidP="006B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06539311"/>
      <w:docPartObj>
        <w:docPartGallery w:val="Page Numbers (Bottom of Page)"/>
        <w:docPartUnique/>
      </w:docPartObj>
    </w:sdtPr>
    <w:sdtEndPr>
      <w:rPr>
        <w:noProof/>
      </w:rPr>
    </w:sdtEndPr>
    <w:sdtContent>
      <w:p w14:paraId="0766A268" w14:textId="11328D3A" w:rsidR="007E56A4" w:rsidRPr="007E56A4" w:rsidRDefault="007E56A4">
        <w:pPr>
          <w:pStyle w:val="Footer"/>
          <w:jc w:val="center"/>
          <w:rPr>
            <w:sz w:val="20"/>
            <w:szCs w:val="20"/>
          </w:rPr>
        </w:pPr>
        <w:r w:rsidRPr="007E56A4">
          <w:rPr>
            <w:sz w:val="20"/>
            <w:szCs w:val="20"/>
          </w:rPr>
          <w:fldChar w:fldCharType="begin"/>
        </w:r>
        <w:r w:rsidRPr="007E56A4">
          <w:rPr>
            <w:sz w:val="20"/>
            <w:szCs w:val="20"/>
          </w:rPr>
          <w:instrText xml:space="preserve"> PAGE   \* MERGEFORMAT </w:instrText>
        </w:r>
        <w:r w:rsidRPr="007E56A4">
          <w:rPr>
            <w:sz w:val="20"/>
            <w:szCs w:val="20"/>
          </w:rPr>
          <w:fldChar w:fldCharType="separate"/>
        </w:r>
        <w:r w:rsidR="000D722E">
          <w:rPr>
            <w:noProof/>
            <w:sz w:val="20"/>
            <w:szCs w:val="20"/>
          </w:rPr>
          <w:t>4</w:t>
        </w:r>
        <w:r w:rsidRPr="007E56A4">
          <w:rPr>
            <w:noProof/>
            <w:sz w:val="20"/>
            <w:szCs w:val="20"/>
          </w:rPr>
          <w:fldChar w:fldCharType="end"/>
        </w:r>
      </w:p>
    </w:sdtContent>
  </w:sdt>
  <w:p w14:paraId="02223562" w14:textId="2B2152B7" w:rsidR="007E56A4" w:rsidRDefault="00574B97">
    <w:pPr>
      <w:pStyle w:val="Footer"/>
    </w:pPr>
    <w:r>
      <w:t>09 October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6BF8A" w14:textId="77777777" w:rsidR="00CF721C" w:rsidRDefault="00CF721C" w:rsidP="006B5607">
      <w:pPr>
        <w:spacing w:after="0" w:line="240" w:lineRule="auto"/>
      </w:pPr>
      <w:r>
        <w:separator/>
      </w:r>
    </w:p>
  </w:footnote>
  <w:footnote w:type="continuationSeparator" w:id="0">
    <w:p w14:paraId="4C6F859C" w14:textId="77777777" w:rsidR="00CF721C" w:rsidRDefault="00CF721C" w:rsidP="006B5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8C9A" w14:textId="77777777" w:rsidR="001F2BF0" w:rsidRDefault="001F2BF0" w:rsidP="001F2BF0">
    <w:pPr>
      <w:pStyle w:val="Header"/>
      <w:jc w:val="right"/>
      <w:rPr>
        <w:noProof/>
        <w:lang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BFBC8" w14:textId="77777777" w:rsidR="001F2BF0" w:rsidRDefault="00677A69" w:rsidP="001F2BF0">
    <w:pPr>
      <w:pStyle w:val="Header"/>
    </w:pPr>
    <w:r>
      <w:rPr>
        <w:rFonts w:ascii="Arial" w:hAnsi="Arial" w:cs="Arial"/>
        <w:noProof/>
        <w:color w:val="9966FF"/>
        <w:sz w:val="48"/>
        <w:lang w:eastAsia="en-GB"/>
      </w:rPr>
      <w:drawing>
        <wp:anchor distT="0" distB="0" distL="114300" distR="114300" simplePos="0" relativeHeight="251658240" behindDoc="0" locked="0" layoutInCell="1" allowOverlap="1" wp14:anchorId="4A2E7CF1" wp14:editId="747C0051">
          <wp:simplePos x="0" y="0"/>
          <wp:positionH relativeFrom="column">
            <wp:posOffset>5175885</wp:posOffset>
          </wp:positionH>
          <wp:positionV relativeFrom="paragraph">
            <wp:posOffset>-50800</wp:posOffset>
          </wp:positionV>
          <wp:extent cx="121920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anchor>
      </w:drawing>
    </w:r>
  </w:p>
  <w:p w14:paraId="4A272FF3" w14:textId="77777777" w:rsidR="001F2BF0" w:rsidRPr="00C95A84" w:rsidRDefault="001F2BF0" w:rsidP="001F2BF0">
    <w:pPr>
      <w:pStyle w:val="Header"/>
      <w:rPr>
        <w:color w:val="9966FF"/>
        <w:sz w:val="24"/>
      </w:rPr>
    </w:pPr>
  </w:p>
  <w:p w14:paraId="5C6766B3" w14:textId="77777777" w:rsidR="001F2BF0" w:rsidRPr="0096175E" w:rsidRDefault="00677A69" w:rsidP="001F2BF0">
    <w:pPr>
      <w:pStyle w:val="Header"/>
      <w:rPr>
        <w:rFonts w:asciiTheme="minorHAnsi" w:hAnsiTheme="minorHAnsi" w:cs="Arial"/>
        <w:color w:val="9966FF"/>
        <w:sz w:val="48"/>
      </w:rPr>
    </w:pPr>
    <w:r>
      <w:rPr>
        <w:rFonts w:asciiTheme="minorHAnsi" w:hAnsiTheme="minorHAnsi" w:cs="Arial"/>
        <w:color w:val="9966FF"/>
        <w:sz w:val="48"/>
      </w:rPr>
      <w:t>Job Description and Person Specification</w:t>
    </w:r>
  </w:p>
  <w:p w14:paraId="05DBD0AD" w14:textId="5C84DCCF" w:rsidR="001F2BF0" w:rsidRPr="000C4F5F" w:rsidRDefault="00E65D95" w:rsidP="001F2BF0">
    <w:pPr>
      <w:pStyle w:val="Header"/>
      <w:rPr>
        <w:rFonts w:asciiTheme="minorHAnsi" w:hAnsiTheme="minorHAnsi" w:cs="Arial"/>
        <w:sz w:val="32"/>
      </w:rPr>
    </w:pPr>
    <w:r>
      <w:rPr>
        <w:rFonts w:asciiTheme="minorHAnsi" w:hAnsiTheme="minorHAnsi" w:cs="Arial"/>
        <w:sz w:val="32"/>
      </w:rPr>
      <w:t>Examinations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430"/>
    <w:multiLevelType w:val="hybridMultilevel"/>
    <w:tmpl w:val="3BCA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A172C"/>
    <w:multiLevelType w:val="multilevel"/>
    <w:tmpl w:val="C23E6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2813"/>
    <w:multiLevelType w:val="hybridMultilevel"/>
    <w:tmpl w:val="2BCC9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F2980"/>
    <w:multiLevelType w:val="hybridMultilevel"/>
    <w:tmpl w:val="447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F5783"/>
    <w:multiLevelType w:val="hybridMultilevel"/>
    <w:tmpl w:val="4E7EA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C7B85"/>
    <w:multiLevelType w:val="multilevel"/>
    <w:tmpl w:val="C23E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83925"/>
    <w:multiLevelType w:val="hybridMultilevel"/>
    <w:tmpl w:val="2FD2D07A"/>
    <w:lvl w:ilvl="0" w:tplc="08090001">
      <w:start w:val="1"/>
      <w:numFmt w:val="bullet"/>
      <w:lvlText w:val=""/>
      <w:lvlJc w:val="left"/>
      <w:pPr>
        <w:tabs>
          <w:tab w:val="num" w:pos="1080"/>
        </w:tabs>
        <w:ind w:left="1080" w:hanging="360"/>
      </w:pPr>
      <w:rPr>
        <w:rFonts w:ascii="Symbol" w:hAnsi="Symbol"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32581461"/>
    <w:multiLevelType w:val="hybridMultilevel"/>
    <w:tmpl w:val="26AC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87EE8"/>
    <w:multiLevelType w:val="hybridMultilevel"/>
    <w:tmpl w:val="B7E0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B93F4D"/>
    <w:multiLevelType w:val="multilevel"/>
    <w:tmpl w:val="598E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E2477"/>
    <w:multiLevelType w:val="hybridMultilevel"/>
    <w:tmpl w:val="2CEE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8726B0"/>
    <w:multiLevelType w:val="multilevel"/>
    <w:tmpl w:val="A96C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06DFE"/>
    <w:multiLevelType w:val="hybridMultilevel"/>
    <w:tmpl w:val="0F6ACCEC"/>
    <w:lvl w:ilvl="0" w:tplc="08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061C0"/>
    <w:multiLevelType w:val="hybridMultilevel"/>
    <w:tmpl w:val="94BA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E52C29"/>
    <w:multiLevelType w:val="hybridMultilevel"/>
    <w:tmpl w:val="E544F9EC"/>
    <w:lvl w:ilvl="0" w:tplc="62EC65BA">
      <w:start w:val="1"/>
      <w:numFmt w:val="decimal"/>
      <w:lvlText w:val="%1."/>
      <w:lvlJc w:val="left"/>
      <w:pPr>
        <w:tabs>
          <w:tab w:val="num" w:pos="1080"/>
        </w:tabs>
        <w:ind w:left="1080" w:hanging="36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7BE4272C"/>
    <w:multiLevelType w:val="hybridMultilevel"/>
    <w:tmpl w:val="E3A25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672620"/>
    <w:multiLevelType w:val="hybridMultilevel"/>
    <w:tmpl w:val="A1523EBE"/>
    <w:lvl w:ilvl="0" w:tplc="ECF4F6D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1"/>
  </w:num>
  <w:num w:numId="4">
    <w:abstractNumId w:val="13"/>
  </w:num>
  <w:num w:numId="5">
    <w:abstractNumId w:val="7"/>
  </w:num>
  <w:num w:numId="6">
    <w:abstractNumId w:val="2"/>
  </w:num>
  <w:num w:numId="7">
    <w:abstractNumId w:val="14"/>
  </w:num>
  <w:num w:numId="8">
    <w:abstractNumId w:val="8"/>
  </w:num>
  <w:num w:numId="9">
    <w:abstractNumId w:val="6"/>
  </w:num>
  <w:num w:numId="10">
    <w:abstractNumId w:val="10"/>
  </w:num>
  <w:num w:numId="11">
    <w:abstractNumId w:val="4"/>
  </w:num>
  <w:num w:numId="12">
    <w:abstractNumId w:val="0"/>
  </w:num>
  <w:num w:numId="13">
    <w:abstractNumId w:val="3"/>
  </w:num>
  <w:num w:numId="14">
    <w:abstractNumId w:val="15"/>
  </w:num>
  <w:num w:numId="15">
    <w:abstractNumId w:val="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06C7B"/>
    <w:rsid w:val="000363DD"/>
    <w:rsid w:val="00065EB7"/>
    <w:rsid w:val="000D6D0A"/>
    <w:rsid w:val="000D722E"/>
    <w:rsid w:val="000F1924"/>
    <w:rsid w:val="000F5CE8"/>
    <w:rsid w:val="00187566"/>
    <w:rsid w:val="001A0D44"/>
    <w:rsid w:val="001C408F"/>
    <w:rsid w:val="001F2BF0"/>
    <w:rsid w:val="00217ACE"/>
    <w:rsid w:val="002E4D8B"/>
    <w:rsid w:val="00307667"/>
    <w:rsid w:val="00333FAA"/>
    <w:rsid w:val="00362A2A"/>
    <w:rsid w:val="003C514C"/>
    <w:rsid w:val="003C6A76"/>
    <w:rsid w:val="00455F65"/>
    <w:rsid w:val="004F2877"/>
    <w:rsid w:val="0053406D"/>
    <w:rsid w:val="0055262F"/>
    <w:rsid w:val="00574B97"/>
    <w:rsid w:val="005F600B"/>
    <w:rsid w:val="005F7138"/>
    <w:rsid w:val="00677A69"/>
    <w:rsid w:val="006B5607"/>
    <w:rsid w:val="006C64B4"/>
    <w:rsid w:val="006D0E7D"/>
    <w:rsid w:val="006F14BD"/>
    <w:rsid w:val="007E56A4"/>
    <w:rsid w:val="00855024"/>
    <w:rsid w:val="008622BB"/>
    <w:rsid w:val="00894988"/>
    <w:rsid w:val="008A08FB"/>
    <w:rsid w:val="008B31D1"/>
    <w:rsid w:val="008C7147"/>
    <w:rsid w:val="00932BB2"/>
    <w:rsid w:val="00947D5B"/>
    <w:rsid w:val="009665CE"/>
    <w:rsid w:val="0099552B"/>
    <w:rsid w:val="009C2824"/>
    <w:rsid w:val="00AE32E5"/>
    <w:rsid w:val="00AF7921"/>
    <w:rsid w:val="00B01274"/>
    <w:rsid w:val="00B816A1"/>
    <w:rsid w:val="00BA010C"/>
    <w:rsid w:val="00BA4DDC"/>
    <w:rsid w:val="00BD676A"/>
    <w:rsid w:val="00C02712"/>
    <w:rsid w:val="00C209C7"/>
    <w:rsid w:val="00C215C1"/>
    <w:rsid w:val="00CB1ED0"/>
    <w:rsid w:val="00CF5CDC"/>
    <w:rsid w:val="00CF721C"/>
    <w:rsid w:val="00D05214"/>
    <w:rsid w:val="00D43FCA"/>
    <w:rsid w:val="00D63AA6"/>
    <w:rsid w:val="00DA7A8F"/>
    <w:rsid w:val="00E04C3B"/>
    <w:rsid w:val="00E65D95"/>
    <w:rsid w:val="00EC4BCC"/>
    <w:rsid w:val="00F10D7B"/>
    <w:rsid w:val="00F25CD9"/>
    <w:rsid w:val="00F44BB2"/>
    <w:rsid w:val="00F5304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C0914F3"/>
  <w15:docId w15:val="{32842EEE-0DCE-4A01-9B31-E7A33A73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640C05"/>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character" w:customStyle="1" w:styleId="Heading1Char">
    <w:name w:val="Heading 1 Char"/>
    <w:basedOn w:val="DefaultParagraphFont"/>
    <w:link w:val="Heading1"/>
    <w:uiPriority w:val="9"/>
    <w:rsid w:val="00640C0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40C05"/>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F979AC"/>
    <w:rPr>
      <w:sz w:val="16"/>
      <w:szCs w:val="16"/>
    </w:rPr>
  </w:style>
  <w:style w:type="paragraph" w:styleId="CommentText">
    <w:name w:val="annotation text"/>
    <w:basedOn w:val="Normal"/>
    <w:link w:val="CommentTextChar"/>
    <w:uiPriority w:val="99"/>
    <w:semiHidden/>
    <w:unhideWhenUsed/>
    <w:rsid w:val="00F979AC"/>
    <w:pPr>
      <w:spacing w:line="240" w:lineRule="auto"/>
    </w:pPr>
    <w:rPr>
      <w:sz w:val="20"/>
      <w:szCs w:val="20"/>
    </w:rPr>
  </w:style>
  <w:style w:type="character" w:customStyle="1" w:styleId="CommentTextChar">
    <w:name w:val="Comment Text Char"/>
    <w:basedOn w:val="DefaultParagraphFont"/>
    <w:link w:val="CommentText"/>
    <w:uiPriority w:val="99"/>
    <w:semiHidden/>
    <w:rsid w:val="00F979A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79AC"/>
    <w:rPr>
      <w:b/>
      <w:bCs/>
    </w:rPr>
  </w:style>
  <w:style w:type="character" w:customStyle="1" w:styleId="CommentSubjectChar">
    <w:name w:val="Comment Subject Char"/>
    <w:basedOn w:val="CommentTextChar"/>
    <w:link w:val="CommentSubject"/>
    <w:uiPriority w:val="99"/>
    <w:semiHidden/>
    <w:rsid w:val="00F979A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F97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AC"/>
    <w:rPr>
      <w:rFonts w:ascii="Segoe UI" w:eastAsia="Times New Roman" w:hAnsi="Segoe UI" w:cs="Segoe UI"/>
      <w:sz w:val="18"/>
      <w:szCs w:val="18"/>
    </w:rPr>
  </w:style>
  <w:style w:type="paragraph" w:styleId="ListParagraph">
    <w:name w:val="List Paragraph"/>
    <w:basedOn w:val="Normal"/>
    <w:uiPriority w:val="34"/>
    <w:qFormat/>
    <w:rsid w:val="00C939AD"/>
    <w:pPr>
      <w:ind w:left="720"/>
      <w:contextualSpacing/>
    </w:pPr>
  </w:style>
  <w:style w:type="paragraph" w:styleId="Revision">
    <w:name w:val="Revision"/>
    <w:hidden/>
    <w:uiPriority w:val="99"/>
    <w:semiHidden/>
    <w:rsid w:val="00CB1ED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Price</dc:creator>
  <cp:lastModifiedBy>Susannah Grant</cp:lastModifiedBy>
  <cp:revision>4</cp:revision>
  <dcterms:created xsi:type="dcterms:W3CDTF">2015-10-09T12:15:00Z</dcterms:created>
  <dcterms:modified xsi:type="dcterms:W3CDTF">2015-10-09T15:39:00Z</dcterms:modified>
</cp:coreProperties>
</file>