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CB" w:rsidRPr="006B50F2" w:rsidRDefault="003433CB" w:rsidP="00B05308">
      <w:pPr>
        <w:pStyle w:val="Header"/>
        <w:jc w:val="center"/>
        <w:rPr>
          <w:rFonts w:ascii="Arial" w:hAnsi="Arial" w:cs="Arial"/>
          <w:sz w:val="24"/>
          <w:szCs w:val="24"/>
        </w:rPr>
      </w:pPr>
      <w:r w:rsidRPr="006B50F2">
        <w:rPr>
          <w:rFonts w:ascii="Arial" w:hAnsi="Arial" w:cs="Arial"/>
          <w:sz w:val="24"/>
          <w:szCs w:val="24"/>
        </w:rPr>
        <w:t xml:space="preserve">The </w:t>
      </w:r>
      <w:smartTag w:uri="urn:schemas-microsoft-com:office:smarttags" w:element="place">
        <w:smartTag w:uri="urn:schemas-microsoft-com:office:smarttags" w:element="PlaceName">
          <w:r w:rsidRPr="006B50F2">
            <w:rPr>
              <w:rFonts w:ascii="Arial" w:hAnsi="Arial" w:cs="Arial"/>
              <w:sz w:val="24"/>
              <w:szCs w:val="24"/>
            </w:rPr>
            <w:t>Royal</w:t>
          </w:r>
        </w:smartTag>
        <w:r w:rsidRPr="006B50F2">
          <w:rPr>
            <w:rFonts w:ascii="Arial" w:hAnsi="Arial" w:cs="Arial"/>
            <w:sz w:val="24"/>
            <w:szCs w:val="24"/>
          </w:rPr>
          <w:t xml:space="preserve"> </w:t>
        </w:r>
        <w:smartTag w:uri="urn:schemas-microsoft-com:office:smarttags" w:element="PlaceType">
          <w:r w:rsidRPr="006B50F2">
            <w:rPr>
              <w:rFonts w:ascii="Arial" w:hAnsi="Arial" w:cs="Arial"/>
              <w:sz w:val="24"/>
              <w:szCs w:val="24"/>
            </w:rPr>
            <w:t>College</w:t>
          </w:r>
        </w:smartTag>
      </w:smartTag>
      <w:r w:rsidRPr="006B50F2">
        <w:rPr>
          <w:rFonts w:ascii="Arial" w:hAnsi="Arial" w:cs="Arial"/>
          <w:sz w:val="24"/>
          <w:szCs w:val="24"/>
        </w:rPr>
        <w:t xml:space="preserve"> of Ophthalmologists</w:t>
      </w:r>
    </w:p>
    <w:p w:rsidR="003433CB" w:rsidRPr="006B50F2" w:rsidRDefault="00233A4F" w:rsidP="00B05308">
      <w:pPr>
        <w:spacing w:after="0" w:line="240" w:lineRule="auto"/>
        <w:jc w:val="center"/>
        <w:rPr>
          <w:rFonts w:ascii="Arial" w:hAnsi="Arial" w:cs="Arial"/>
          <w:b/>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0.5pt">
            <v:imagedata r:id="rId8" o:title="College Crest"/>
          </v:shape>
        </w:pict>
      </w:r>
    </w:p>
    <w:p w:rsidR="003433CB" w:rsidRPr="006B50F2" w:rsidRDefault="003433CB" w:rsidP="00B05308">
      <w:pPr>
        <w:widowControl w:val="0"/>
        <w:tabs>
          <w:tab w:val="left" w:pos="720"/>
        </w:tabs>
        <w:overflowPunct w:val="0"/>
        <w:autoSpaceDE w:val="0"/>
        <w:autoSpaceDN w:val="0"/>
        <w:adjustRightInd w:val="0"/>
        <w:spacing w:after="0" w:line="240" w:lineRule="auto"/>
        <w:ind w:left="720" w:hanging="360"/>
        <w:jc w:val="center"/>
        <w:rPr>
          <w:rFonts w:ascii="Arial" w:eastAsia="Times New Roman" w:hAnsi="Arial" w:cs="Arial"/>
          <w:b/>
          <w:kern w:val="28"/>
          <w:sz w:val="24"/>
          <w:szCs w:val="24"/>
        </w:rPr>
      </w:pPr>
      <w:r w:rsidRPr="006B50F2">
        <w:rPr>
          <w:rFonts w:ascii="Arial" w:eastAsia="Times New Roman" w:hAnsi="Arial" w:cs="Arial"/>
          <w:b/>
          <w:kern w:val="28"/>
          <w:sz w:val="24"/>
          <w:szCs w:val="24"/>
        </w:rPr>
        <w:t>Quality Standards Development Group</w:t>
      </w:r>
    </w:p>
    <w:p w:rsidR="00AC5647" w:rsidRDefault="00AC5647" w:rsidP="00B05308">
      <w:pPr>
        <w:spacing w:after="0" w:line="240" w:lineRule="auto"/>
        <w:jc w:val="center"/>
        <w:rPr>
          <w:rFonts w:ascii="Arial" w:hAnsi="Arial" w:cs="Arial"/>
          <w:b/>
          <w:i/>
          <w:sz w:val="24"/>
          <w:szCs w:val="24"/>
          <w:u w:val="single"/>
        </w:rPr>
      </w:pPr>
    </w:p>
    <w:p w:rsidR="00473529" w:rsidRDefault="00EA3945" w:rsidP="00B05308">
      <w:pPr>
        <w:spacing w:after="0" w:line="240" w:lineRule="auto"/>
        <w:jc w:val="center"/>
        <w:rPr>
          <w:rFonts w:ascii="Arial" w:hAnsi="Arial" w:cs="Arial"/>
          <w:b/>
          <w:sz w:val="24"/>
          <w:szCs w:val="24"/>
          <w:u w:val="single"/>
        </w:rPr>
      </w:pPr>
      <w:r w:rsidRPr="00925B8D">
        <w:rPr>
          <w:rFonts w:ascii="Arial" w:hAnsi="Arial" w:cs="Arial"/>
          <w:b/>
          <w:i/>
          <w:sz w:val="24"/>
          <w:szCs w:val="24"/>
          <w:u w:val="single"/>
        </w:rPr>
        <w:t xml:space="preserve">20/20 </w:t>
      </w:r>
      <w:r w:rsidR="00AC5647" w:rsidRPr="00925B8D">
        <w:rPr>
          <w:rFonts w:ascii="Arial" w:hAnsi="Arial" w:cs="Arial"/>
          <w:b/>
          <w:i/>
          <w:sz w:val="24"/>
          <w:szCs w:val="24"/>
          <w:u w:val="single"/>
        </w:rPr>
        <w:t>QIPP</w:t>
      </w:r>
      <w:r w:rsidR="00AC5647">
        <w:rPr>
          <w:rFonts w:ascii="Arial" w:hAnsi="Arial" w:cs="Arial"/>
          <w:b/>
          <w:sz w:val="24"/>
          <w:szCs w:val="24"/>
          <w:u w:val="single"/>
        </w:rPr>
        <w:t xml:space="preserve"> Quality</w:t>
      </w:r>
      <w:r w:rsidR="00925B8D">
        <w:rPr>
          <w:rFonts w:ascii="Arial" w:hAnsi="Arial" w:cs="Arial"/>
          <w:b/>
          <w:sz w:val="24"/>
          <w:szCs w:val="24"/>
          <w:u w:val="single"/>
        </w:rPr>
        <w:t xml:space="preserve"> Assurance </w:t>
      </w:r>
      <w:r w:rsidR="00BC1B6B">
        <w:rPr>
          <w:rFonts w:ascii="Arial" w:hAnsi="Arial" w:cs="Arial"/>
          <w:b/>
          <w:sz w:val="24"/>
          <w:szCs w:val="24"/>
          <w:u w:val="single"/>
        </w:rPr>
        <w:t>Self Test</w:t>
      </w:r>
      <w:r w:rsidR="00925B8D">
        <w:rPr>
          <w:rFonts w:ascii="Arial" w:hAnsi="Arial" w:cs="Arial"/>
          <w:b/>
          <w:sz w:val="24"/>
          <w:szCs w:val="24"/>
          <w:u w:val="single"/>
        </w:rPr>
        <w:t xml:space="preserve"> for AMD Services</w:t>
      </w:r>
    </w:p>
    <w:p w:rsidR="00B05308" w:rsidRPr="00473529" w:rsidRDefault="00B05308" w:rsidP="00B05308">
      <w:pPr>
        <w:spacing w:after="0" w:line="240" w:lineRule="auto"/>
        <w:jc w:val="center"/>
        <w:rPr>
          <w:rFonts w:ascii="Arial" w:hAnsi="Arial" w:cs="Arial"/>
          <w:b/>
          <w:sz w:val="24"/>
          <w:szCs w:val="24"/>
          <w:u w:val="single"/>
        </w:rPr>
      </w:pPr>
    </w:p>
    <w:p w:rsidR="00473529" w:rsidRDefault="00473529" w:rsidP="00B05308">
      <w:pPr>
        <w:pStyle w:val="NormalWeb"/>
        <w:spacing w:before="0" w:beforeAutospacing="0" w:after="0" w:afterAutospacing="0"/>
        <w:rPr>
          <w:rFonts w:ascii="Arial" w:hAnsi="Arial" w:cs="Arial"/>
          <w:b/>
          <w:bCs/>
        </w:rPr>
      </w:pPr>
      <w:r w:rsidRPr="00510075">
        <w:rPr>
          <w:rFonts w:ascii="Arial" w:hAnsi="Arial" w:cs="Arial"/>
          <w:b/>
          <w:bCs/>
        </w:rPr>
        <w:t>Introduction</w:t>
      </w:r>
    </w:p>
    <w:p w:rsidR="00B05308" w:rsidRPr="00510075" w:rsidRDefault="00B05308" w:rsidP="00B05308">
      <w:pPr>
        <w:pStyle w:val="NormalWeb"/>
        <w:spacing w:before="0" w:beforeAutospacing="0" w:after="0" w:afterAutospacing="0"/>
        <w:rPr>
          <w:rFonts w:ascii="Arial" w:hAnsi="Arial" w:cs="Arial"/>
          <w:b/>
          <w:bCs/>
        </w:rPr>
      </w:pPr>
    </w:p>
    <w:p w:rsidR="009F207F" w:rsidRPr="00B25C15" w:rsidRDefault="009F207F" w:rsidP="00B05308">
      <w:pPr>
        <w:pStyle w:val="NormalWeb"/>
        <w:spacing w:before="0" w:beforeAutospacing="0" w:after="0" w:afterAutospacing="0"/>
        <w:rPr>
          <w:rFonts w:ascii="Arial" w:hAnsi="Arial" w:cs="Arial"/>
        </w:rPr>
      </w:pPr>
      <w:r w:rsidRPr="00B25C15">
        <w:rPr>
          <w:rFonts w:ascii="Arial" w:hAnsi="Arial" w:cs="Arial"/>
        </w:rPr>
        <w:t>There are a number of reasons for wanting to know how well a cli</w:t>
      </w:r>
      <w:r w:rsidR="009F0A79">
        <w:rPr>
          <w:rFonts w:ascii="Arial" w:hAnsi="Arial" w:cs="Arial"/>
        </w:rPr>
        <w:t>nical service is working.  A commissioning organisation</w:t>
      </w:r>
      <w:r w:rsidRPr="00B25C15">
        <w:rPr>
          <w:rFonts w:ascii="Arial" w:hAnsi="Arial" w:cs="Arial"/>
        </w:rPr>
        <w:t xml:space="preserve"> or a regulatory body may want evidence of quality to inform a commissioning decision or as part of an inspection.  A department may wish to know how well it is doing in comparison with another department or whether it is improving, standing still, or deteriorating over a period of time.  There are many possible ways of measuring quality ranging from opinions of service users and staff to hard measures of outcome such as mortality.  However, good measures of quality may be defined as ones which ask questions which discriminate accurately between a service which is serving its patients well and one which is failing its patients.</w:t>
      </w:r>
    </w:p>
    <w:p w:rsidR="00B05308" w:rsidRDefault="00B05308" w:rsidP="00B05308">
      <w:pPr>
        <w:pStyle w:val="NormalWeb"/>
        <w:spacing w:before="0" w:beforeAutospacing="0" w:after="0" w:afterAutospacing="0"/>
        <w:rPr>
          <w:rFonts w:ascii="Arial" w:hAnsi="Arial" w:cs="Arial"/>
        </w:rPr>
      </w:pPr>
    </w:p>
    <w:p w:rsidR="009F207F" w:rsidRDefault="009F207F" w:rsidP="00B05308">
      <w:pPr>
        <w:pStyle w:val="NormalWeb"/>
        <w:spacing w:before="0" w:beforeAutospacing="0" w:after="0" w:afterAutospacing="0"/>
        <w:rPr>
          <w:rFonts w:ascii="Arial" w:hAnsi="Arial" w:cs="Arial"/>
        </w:rPr>
      </w:pPr>
      <w:r w:rsidRPr="00B25C15">
        <w:rPr>
          <w:rFonts w:ascii="Arial" w:hAnsi="Arial" w:cs="Arial"/>
        </w:rPr>
        <w:t>The College's Quality Standards</w:t>
      </w:r>
      <w:r w:rsidR="00B05308">
        <w:rPr>
          <w:rFonts w:ascii="Arial" w:hAnsi="Arial" w:cs="Arial"/>
        </w:rPr>
        <w:t xml:space="preserve"> Development</w:t>
      </w:r>
      <w:r w:rsidRPr="00B25C15">
        <w:rPr>
          <w:rFonts w:ascii="Arial" w:hAnsi="Arial" w:cs="Arial"/>
        </w:rPr>
        <w:t xml:space="preserve"> Group has produced a suite of simple self-assessment tools in draft form for the following clinical services: cataract, glaucoma, diabetic retinopathy, children and young adults, oculoplastics, age-related macular degeneration (AMD) and vitreoretinal surgery. The tools do not attempt to assess every aspect of each service, but focus on areas where problems are likely to show if the service is under stress. Very few clinical services will achieve a perfect score, so the questionnaires can be used as quality improvement tools as well as snapshot audit tools. </w:t>
      </w:r>
    </w:p>
    <w:p w:rsidR="00B05308" w:rsidRPr="00B25C15" w:rsidRDefault="00B05308" w:rsidP="00B05308">
      <w:pPr>
        <w:pStyle w:val="NormalWeb"/>
        <w:spacing w:before="0" w:beforeAutospacing="0" w:after="0" w:afterAutospacing="0"/>
        <w:rPr>
          <w:rFonts w:ascii="Arial" w:hAnsi="Arial" w:cs="Arial"/>
        </w:rPr>
      </w:pPr>
    </w:p>
    <w:p w:rsidR="009F207F" w:rsidRPr="00B25C15" w:rsidRDefault="009F207F" w:rsidP="00B05308">
      <w:pPr>
        <w:pStyle w:val="NormalWeb"/>
        <w:spacing w:before="0" w:beforeAutospacing="0" w:after="0" w:afterAutospacing="0"/>
        <w:rPr>
          <w:rFonts w:ascii="Arial" w:hAnsi="Arial" w:cs="Arial"/>
        </w:rPr>
      </w:pPr>
      <w:r w:rsidRPr="00A37560">
        <w:rPr>
          <w:rFonts w:ascii="Arial" w:hAnsi="Arial" w:cs="Arial"/>
        </w:rPr>
        <w:t xml:space="preserve">In order to improve and develop the self assessment questionnaires, we will be very grateful if you could complete the attached </w:t>
      </w:r>
      <w:hyperlink r:id="rId9" w:history="1">
        <w:r w:rsidRPr="00A37560">
          <w:rPr>
            <w:rStyle w:val="Hyperlink"/>
            <w:rFonts w:ascii="Arial" w:hAnsi="Arial" w:cs="Arial"/>
          </w:rPr>
          <w:t>feedback form</w:t>
        </w:r>
      </w:hyperlink>
      <w:r w:rsidRPr="00A37560">
        <w:rPr>
          <w:rFonts w:ascii="Arial" w:hAnsi="Arial" w:cs="Arial"/>
        </w:rPr>
        <w:t xml:space="preserve"> after you have completed the questionnaire.</w:t>
      </w:r>
    </w:p>
    <w:p w:rsidR="00473529" w:rsidRPr="00510075" w:rsidRDefault="00473529" w:rsidP="00B05308">
      <w:pPr>
        <w:pStyle w:val="NormalWeb"/>
        <w:spacing w:before="0" w:beforeAutospacing="0" w:after="0" w:afterAutospacing="0"/>
        <w:rPr>
          <w:rFonts w:ascii="Arial" w:hAnsi="Arial" w:cs="Arial"/>
        </w:rPr>
      </w:pPr>
    </w:p>
    <w:p w:rsidR="00473529" w:rsidRPr="00510075" w:rsidRDefault="00473529" w:rsidP="00B05308">
      <w:pPr>
        <w:pStyle w:val="NormalWeb"/>
        <w:spacing w:before="0" w:beforeAutospacing="0" w:after="0" w:afterAutospacing="0"/>
        <w:rPr>
          <w:rFonts w:ascii="Arial" w:hAnsi="Arial" w:cs="Arial"/>
        </w:rPr>
      </w:pPr>
      <w:r w:rsidRPr="00510075">
        <w:rPr>
          <w:rFonts w:ascii="Arial" w:hAnsi="Arial" w:cs="Arial"/>
        </w:rPr>
        <w:t xml:space="preserve">Please send feedback to </w:t>
      </w:r>
      <w:hyperlink r:id="rId10" w:tooltip="Link to mailto:%20beth.barnes@rcophth.ac.uk" w:history="1">
        <w:r w:rsidRPr="00510075">
          <w:rPr>
            <w:rStyle w:val="Hyperlink"/>
            <w:rFonts w:ascii="Arial" w:hAnsi="Arial" w:cs="Arial"/>
          </w:rPr>
          <w:t>Beth Barnes</w:t>
        </w:r>
      </w:hyperlink>
      <w:r w:rsidRPr="00510075">
        <w:rPr>
          <w:rFonts w:ascii="Arial" w:hAnsi="Arial" w:cs="Arial"/>
        </w:rPr>
        <w:t xml:space="preserve">, Head of Professional Standards </w:t>
      </w:r>
    </w:p>
    <w:p w:rsidR="00473529" w:rsidRDefault="00473529" w:rsidP="00B05308">
      <w:pPr>
        <w:spacing w:after="0" w:line="240" w:lineRule="auto"/>
        <w:rPr>
          <w:rFonts w:ascii="Arial" w:hAnsi="Arial" w:cs="Arial"/>
          <w:b/>
          <w:sz w:val="24"/>
          <w:szCs w:val="24"/>
          <w:u w:val="single"/>
        </w:rPr>
      </w:pPr>
      <w:r>
        <w:rPr>
          <w:rFonts w:ascii="Arial" w:hAnsi="Arial" w:cs="Arial"/>
          <w:sz w:val="24"/>
          <w:szCs w:val="24"/>
        </w:rPr>
        <w:br w:type="page"/>
      </w:r>
      <w:r w:rsidRPr="00D701D1">
        <w:rPr>
          <w:rFonts w:ascii="Arial" w:hAnsi="Arial" w:cs="Arial"/>
          <w:b/>
          <w:sz w:val="24"/>
          <w:szCs w:val="24"/>
          <w:u w:val="single"/>
        </w:rPr>
        <w:lastRenderedPageBreak/>
        <w:t>SUMMARY</w:t>
      </w:r>
    </w:p>
    <w:p w:rsidR="00B05308" w:rsidRPr="00D701D1" w:rsidRDefault="00B05308" w:rsidP="00B05308">
      <w:pPr>
        <w:spacing w:after="0" w:line="240" w:lineRule="auto"/>
        <w:rPr>
          <w:rFonts w:ascii="Arial" w:hAnsi="Arial" w:cs="Arial"/>
          <w:b/>
          <w:sz w:val="24"/>
          <w:szCs w:val="24"/>
          <w:u w:val="single"/>
        </w:rPr>
      </w:pPr>
    </w:p>
    <w:p w:rsidR="00473529" w:rsidRDefault="00473529" w:rsidP="00B05308">
      <w:pPr>
        <w:spacing w:after="0" w:line="240" w:lineRule="auto"/>
        <w:rPr>
          <w:rFonts w:ascii="Arial" w:hAnsi="Arial" w:cs="Arial"/>
          <w:sz w:val="24"/>
          <w:szCs w:val="24"/>
        </w:rPr>
      </w:pPr>
      <w:r>
        <w:rPr>
          <w:rFonts w:ascii="Arial" w:hAnsi="Arial" w:cs="Arial"/>
          <w:sz w:val="24"/>
          <w:szCs w:val="24"/>
        </w:rPr>
        <w:t xml:space="preserve">Age-related macular degeneration (AMD) is an area of high volume practice and where NICE and College guidance is already robustly agreed and is relevant to both clinicians and NHS organisations. Despite this consensus there is evidence that optimal care for AMD patients is not always occurring in some health economies. </w:t>
      </w:r>
    </w:p>
    <w:p w:rsidR="00473529" w:rsidRDefault="00473529" w:rsidP="00B05308">
      <w:pPr>
        <w:spacing w:after="0" w:line="240" w:lineRule="auto"/>
        <w:rPr>
          <w:rFonts w:ascii="Arial" w:hAnsi="Arial" w:cs="Arial"/>
          <w:sz w:val="24"/>
          <w:szCs w:val="24"/>
        </w:rPr>
      </w:pPr>
      <w:r>
        <w:rPr>
          <w:rFonts w:ascii="Arial" w:hAnsi="Arial" w:cs="Arial"/>
          <w:sz w:val="24"/>
          <w:szCs w:val="24"/>
        </w:rPr>
        <w:t>A self assessment</w:t>
      </w:r>
      <w:r w:rsidRPr="00E81947">
        <w:rPr>
          <w:rFonts w:ascii="Arial" w:hAnsi="Arial" w:cs="Arial"/>
          <w:sz w:val="24"/>
          <w:szCs w:val="24"/>
        </w:rPr>
        <w:t xml:space="preserve"> </w:t>
      </w:r>
      <w:r>
        <w:rPr>
          <w:rFonts w:ascii="Arial" w:hAnsi="Arial" w:cs="Arial"/>
          <w:sz w:val="24"/>
          <w:szCs w:val="24"/>
        </w:rPr>
        <w:t xml:space="preserve">tool of </w:t>
      </w:r>
      <w:r w:rsidRPr="00F50D0D">
        <w:rPr>
          <w:rFonts w:ascii="Arial" w:hAnsi="Arial" w:cs="Arial"/>
          <w:b/>
          <w:sz w:val="24"/>
          <w:szCs w:val="24"/>
        </w:rPr>
        <w:t>20 questions</w:t>
      </w:r>
      <w:r>
        <w:rPr>
          <w:rFonts w:ascii="Arial" w:hAnsi="Arial" w:cs="Arial"/>
          <w:sz w:val="24"/>
          <w:szCs w:val="24"/>
        </w:rPr>
        <w:t xml:space="preserve"> is </w:t>
      </w:r>
      <w:r w:rsidRPr="00E81947">
        <w:rPr>
          <w:rFonts w:ascii="Arial" w:hAnsi="Arial" w:cs="Arial"/>
          <w:sz w:val="24"/>
          <w:szCs w:val="24"/>
        </w:rPr>
        <w:t>proposed</w:t>
      </w:r>
      <w:r>
        <w:rPr>
          <w:rFonts w:ascii="Arial" w:hAnsi="Arial" w:cs="Arial"/>
          <w:sz w:val="24"/>
          <w:szCs w:val="24"/>
        </w:rPr>
        <w:t xml:space="preserve"> as an </w:t>
      </w:r>
      <w:r w:rsidRPr="00F50D0D">
        <w:rPr>
          <w:rFonts w:ascii="Arial" w:hAnsi="Arial" w:cs="Arial"/>
          <w:b/>
          <w:sz w:val="24"/>
          <w:szCs w:val="24"/>
        </w:rPr>
        <w:t>Indicator for Quality Improvement (IQI)</w:t>
      </w:r>
      <w:r>
        <w:rPr>
          <w:rFonts w:ascii="Arial" w:hAnsi="Arial" w:cs="Arial"/>
          <w:sz w:val="24"/>
          <w:szCs w:val="24"/>
        </w:rPr>
        <w:t xml:space="preserve"> to examine care for patients with AMD in provider organisations. This follows the current quest for </w:t>
      </w:r>
      <w:r w:rsidRPr="00F50D0D">
        <w:rPr>
          <w:rFonts w:ascii="Arial" w:hAnsi="Arial" w:cs="Arial"/>
          <w:b/>
          <w:sz w:val="24"/>
          <w:szCs w:val="24"/>
        </w:rPr>
        <w:t>quality</w:t>
      </w:r>
      <w:r>
        <w:rPr>
          <w:rFonts w:ascii="Arial" w:hAnsi="Arial" w:cs="Arial"/>
          <w:sz w:val="24"/>
          <w:szCs w:val="24"/>
        </w:rPr>
        <w:t xml:space="preserve">, service </w:t>
      </w:r>
      <w:r>
        <w:rPr>
          <w:rFonts w:ascii="Arial" w:hAnsi="Arial" w:cs="Arial"/>
          <w:b/>
          <w:sz w:val="24"/>
          <w:szCs w:val="24"/>
        </w:rPr>
        <w:t>improvement/</w:t>
      </w:r>
      <w:r w:rsidRPr="00F50D0D">
        <w:rPr>
          <w:rFonts w:ascii="Arial" w:hAnsi="Arial" w:cs="Arial"/>
          <w:b/>
          <w:sz w:val="24"/>
          <w:szCs w:val="24"/>
        </w:rPr>
        <w:t>innovation</w:t>
      </w:r>
      <w:r>
        <w:rPr>
          <w:rFonts w:ascii="Arial" w:hAnsi="Arial" w:cs="Arial"/>
          <w:sz w:val="24"/>
          <w:szCs w:val="24"/>
        </w:rPr>
        <w:t xml:space="preserve">, </w:t>
      </w:r>
      <w:r w:rsidRPr="00F50D0D">
        <w:rPr>
          <w:rFonts w:ascii="Arial" w:hAnsi="Arial" w:cs="Arial"/>
          <w:b/>
          <w:sz w:val="24"/>
          <w:szCs w:val="24"/>
        </w:rPr>
        <w:t>productivity</w:t>
      </w:r>
      <w:r>
        <w:rPr>
          <w:rFonts w:ascii="Arial" w:hAnsi="Arial" w:cs="Arial"/>
          <w:sz w:val="24"/>
          <w:szCs w:val="24"/>
        </w:rPr>
        <w:t xml:space="preserve"> and </w:t>
      </w:r>
      <w:r w:rsidRPr="00F50D0D">
        <w:rPr>
          <w:rFonts w:ascii="Arial" w:hAnsi="Arial" w:cs="Arial"/>
          <w:b/>
          <w:sz w:val="24"/>
          <w:szCs w:val="24"/>
        </w:rPr>
        <w:t>prevention</w:t>
      </w:r>
      <w:r>
        <w:rPr>
          <w:rFonts w:ascii="Arial" w:hAnsi="Arial" w:cs="Arial"/>
          <w:sz w:val="24"/>
          <w:szCs w:val="24"/>
        </w:rPr>
        <w:t xml:space="preserve"> (</w:t>
      </w:r>
      <w:r w:rsidRPr="00F50D0D">
        <w:rPr>
          <w:rFonts w:ascii="Arial" w:hAnsi="Arial" w:cs="Arial"/>
          <w:b/>
          <w:sz w:val="24"/>
          <w:szCs w:val="24"/>
        </w:rPr>
        <w:t>QIPP</w:t>
      </w:r>
      <w:r>
        <w:rPr>
          <w:rFonts w:ascii="Arial" w:hAnsi="Arial" w:cs="Arial"/>
          <w:sz w:val="24"/>
          <w:szCs w:val="24"/>
        </w:rPr>
        <w:t>) in NHS provision.  This is also in response for a desire for development of indicators for quality improvement and re-validation metrics in this area of ophthalmic practice. E</w:t>
      </w:r>
      <w:r w:rsidRPr="00E81947">
        <w:rPr>
          <w:rFonts w:ascii="Arial" w:hAnsi="Arial" w:cs="Arial"/>
          <w:sz w:val="24"/>
          <w:szCs w:val="24"/>
        </w:rPr>
        <w:t xml:space="preserve">ach question explores in a binary fashion a key measure of ‘Quality’ </w:t>
      </w:r>
      <w:r>
        <w:rPr>
          <w:rFonts w:ascii="Arial" w:hAnsi="Arial" w:cs="Arial"/>
          <w:sz w:val="24"/>
          <w:szCs w:val="24"/>
        </w:rPr>
        <w:t>for AMD patient care.  This proposal</w:t>
      </w:r>
      <w:r w:rsidRPr="00E81947">
        <w:rPr>
          <w:rFonts w:ascii="Arial" w:hAnsi="Arial" w:cs="Arial"/>
          <w:sz w:val="24"/>
          <w:szCs w:val="24"/>
        </w:rPr>
        <w:t xml:space="preserve"> </w:t>
      </w:r>
      <w:r>
        <w:rPr>
          <w:rFonts w:ascii="Arial" w:hAnsi="Arial" w:cs="Arial"/>
          <w:sz w:val="24"/>
          <w:szCs w:val="24"/>
        </w:rPr>
        <w:t>to quality assure AMD care chimes with the evolving</w:t>
      </w:r>
      <w:r w:rsidRPr="00E81947">
        <w:rPr>
          <w:rFonts w:ascii="Arial" w:hAnsi="Arial" w:cs="Arial"/>
          <w:sz w:val="24"/>
          <w:szCs w:val="24"/>
        </w:rPr>
        <w:t xml:space="preserve"> NHS </w:t>
      </w:r>
      <w:r>
        <w:rPr>
          <w:rFonts w:ascii="Arial" w:hAnsi="Arial" w:cs="Arial"/>
          <w:sz w:val="24"/>
          <w:szCs w:val="24"/>
        </w:rPr>
        <w:t xml:space="preserve">landscape and current policy agenda and where there is </w:t>
      </w:r>
      <w:r w:rsidRPr="00E81947">
        <w:rPr>
          <w:rFonts w:ascii="Arial" w:hAnsi="Arial" w:cs="Arial"/>
          <w:sz w:val="24"/>
          <w:szCs w:val="24"/>
        </w:rPr>
        <w:t>appetite for Quality M</w:t>
      </w:r>
      <w:r>
        <w:rPr>
          <w:rFonts w:ascii="Arial" w:hAnsi="Arial" w:cs="Arial"/>
          <w:sz w:val="24"/>
          <w:szCs w:val="24"/>
        </w:rPr>
        <w:t xml:space="preserve">etrics, Quality Accounts, and </w:t>
      </w:r>
      <w:r w:rsidRPr="00E81947">
        <w:rPr>
          <w:rFonts w:ascii="Arial" w:hAnsi="Arial" w:cs="Arial"/>
          <w:sz w:val="24"/>
          <w:szCs w:val="24"/>
        </w:rPr>
        <w:t>payments</w:t>
      </w:r>
      <w:r>
        <w:rPr>
          <w:rFonts w:ascii="Arial" w:hAnsi="Arial" w:cs="Arial"/>
          <w:sz w:val="24"/>
          <w:szCs w:val="24"/>
        </w:rPr>
        <w:t xml:space="preserve"> for commissioning quality (CQUIN)</w:t>
      </w:r>
      <w:r w:rsidRPr="00E81947">
        <w:rPr>
          <w:rFonts w:ascii="Arial" w:hAnsi="Arial" w:cs="Arial"/>
          <w:sz w:val="24"/>
          <w:szCs w:val="24"/>
        </w:rPr>
        <w:t xml:space="preserve">. </w:t>
      </w:r>
      <w:r>
        <w:rPr>
          <w:rFonts w:ascii="Arial" w:hAnsi="Arial" w:cs="Arial"/>
          <w:sz w:val="24"/>
          <w:szCs w:val="24"/>
        </w:rPr>
        <w:t xml:space="preserve">The tool is simple. The concept is lean. </w:t>
      </w:r>
    </w:p>
    <w:p w:rsidR="00B05308" w:rsidRDefault="00B05308" w:rsidP="00B05308">
      <w:pPr>
        <w:spacing w:after="0" w:line="240" w:lineRule="auto"/>
        <w:rPr>
          <w:rFonts w:ascii="Arial" w:hAnsi="Arial" w:cs="Arial"/>
          <w:sz w:val="24"/>
          <w:szCs w:val="24"/>
        </w:rPr>
      </w:pPr>
    </w:p>
    <w:p w:rsidR="00473529" w:rsidRDefault="00473529" w:rsidP="00B05308">
      <w:pPr>
        <w:spacing w:after="0" w:line="240" w:lineRule="auto"/>
        <w:rPr>
          <w:rFonts w:ascii="Arial" w:hAnsi="Arial" w:cs="Arial"/>
          <w:sz w:val="24"/>
          <w:szCs w:val="24"/>
        </w:rPr>
      </w:pPr>
      <w:r>
        <w:rPr>
          <w:rFonts w:ascii="Arial" w:hAnsi="Arial" w:cs="Arial"/>
          <w:sz w:val="24"/>
          <w:szCs w:val="24"/>
        </w:rPr>
        <w:t xml:space="preserve"> The time expense/investment and data capture requirements to complete this 20/20 QIPP tool locally is minimal. </w:t>
      </w:r>
    </w:p>
    <w:p w:rsidR="00B05308" w:rsidRDefault="00B05308" w:rsidP="00B05308">
      <w:pPr>
        <w:spacing w:after="0" w:line="240" w:lineRule="auto"/>
        <w:rPr>
          <w:rFonts w:ascii="Arial" w:hAnsi="Arial" w:cs="Arial"/>
          <w:sz w:val="24"/>
          <w:szCs w:val="24"/>
        </w:rPr>
      </w:pPr>
    </w:p>
    <w:p w:rsidR="00473529" w:rsidRDefault="00473529" w:rsidP="00B05308">
      <w:pPr>
        <w:spacing w:after="0" w:line="240" w:lineRule="auto"/>
        <w:rPr>
          <w:rFonts w:ascii="Arial" w:hAnsi="Arial" w:cs="Arial"/>
          <w:sz w:val="24"/>
          <w:szCs w:val="24"/>
        </w:rPr>
      </w:pPr>
      <w:r>
        <w:rPr>
          <w:rFonts w:ascii="Arial" w:hAnsi="Arial" w:cs="Arial"/>
          <w:sz w:val="24"/>
          <w:szCs w:val="24"/>
        </w:rPr>
        <w:t xml:space="preserve">The benefits to patient care and service improvement at participating organisations are potentially significant. </w:t>
      </w:r>
    </w:p>
    <w:p w:rsidR="00B05308" w:rsidRPr="0093152B" w:rsidRDefault="00B05308" w:rsidP="00B05308">
      <w:pPr>
        <w:spacing w:after="0" w:line="240" w:lineRule="auto"/>
        <w:rPr>
          <w:rFonts w:ascii="Arial" w:hAnsi="Arial" w:cs="Arial"/>
          <w:sz w:val="24"/>
          <w:szCs w:val="24"/>
        </w:rPr>
      </w:pPr>
    </w:p>
    <w:p w:rsidR="00436FF5" w:rsidRDefault="00D801D0" w:rsidP="00B05308">
      <w:pPr>
        <w:spacing w:after="0" w:line="240" w:lineRule="auto"/>
        <w:rPr>
          <w:rFonts w:ascii="Arial" w:hAnsi="Arial" w:cs="Arial"/>
          <w:b/>
          <w:sz w:val="24"/>
          <w:szCs w:val="24"/>
        </w:rPr>
      </w:pPr>
      <w:r>
        <w:rPr>
          <w:rFonts w:ascii="Arial" w:hAnsi="Arial" w:cs="Arial"/>
          <w:b/>
          <w:sz w:val="24"/>
          <w:szCs w:val="24"/>
          <w:u w:val="single"/>
        </w:rPr>
        <w:t>Directions</w:t>
      </w:r>
    </w:p>
    <w:p w:rsidR="00F251B2" w:rsidRDefault="0037711C" w:rsidP="00B05308">
      <w:pPr>
        <w:spacing w:after="0" w:line="240" w:lineRule="auto"/>
        <w:rPr>
          <w:rFonts w:ascii="Arial" w:hAnsi="Arial" w:cs="Arial"/>
          <w:b/>
          <w:sz w:val="24"/>
          <w:szCs w:val="24"/>
        </w:rPr>
      </w:pPr>
      <w:r>
        <w:rPr>
          <w:rFonts w:ascii="Arial" w:hAnsi="Arial" w:cs="Arial"/>
          <w:b/>
          <w:sz w:val="24"/>
          <w:szCs w:val="24"/>
        </w:rPr>
        <w:t xml:space="preserve">Please consider each of the </w:t>
      </w:r>
      <w:r w:rsidR="00D801D0">
        <w:rPr>
          <w:rFonts w:ascii="Arial" w:hAnsi="Arial" w:cs="Arial"/>
          <w:b/>
          <w:sz w:val="24"/>
          <w:szCs w:val="24"/>
        </w:rPr>
        <w:t xml:space="preserve">Questions below in relation to your AMD service for NHS </w:t>
      </w:r>
      <w:r w:rsidR="00EA3945">
        <w:rPr>
          <w:rFonts w:ascii="Arial" w:hAnsi="Arial" w:cs="Arial"/>
          <w:b/>
          <w:sz w:val="24"/>
          <w:szCs w:val="24"/>
        </w:rPr>
        <w:t xml:space="preserve">commissioned patient care. </w:t>
      </w:r>
    </w:p>
    <w:p w:rsidR="00B05308" w:rsidRDefault="00B05308" w:rsidP="00B05308">
      <w:pPr>
        <w:spacing w:after="0" w:line="240" w:lineRule="auto"/>
        <w:rPr>
          <w:rFonts w:ascii="Arial" w:hAnsi="Arial" w:cs="Arial"/>
          <w:b/>
          <w:sz w:val="24"/>
          <w:szCs w:val="24"/>
        </w:rPr>
      </w:pPr>
    </w:p>
    <w:p w:rsidR="004618F7" w:rsidRDefault="00EA3945" w:rsidP="00B05308">
      <w:pPr>
        <w:spacing w:after="0" w:line="240" w:lineRule="auto"/>
        <w:rPr>
          <w:rFonts w:ascii="Arial" w:hAnsi="Arial" w:cs="Arial"/>
          <w:b/>
          <w:sz w:val="24"/>
          <w:szCs w:val="24"/>
        </w:rPr>
      </w:pPr>
      <w:r>
        <w:rPr>
          <w:rFonts w:ascii="Arial" w:hAnsi="Arial" w:cs="Arial"/>
          <w:b/>
          <w:sz w:val="24"/>
          <w:szCs w:val="24"/>
        </w:rPr>
        <w:t>Following</w:t>
      </w:r>
      <w:r w:rsidR="00D801D0">
        <w:rPr>
          <w:rFonts w:ascii="Arial" w:hAnsi="Arial" w:cs="Arial"/>
          <w:b/>
          <w:sz w:val="24"/>
          <w:szCs w:val="24"/>
        </w:rPr>
        <w:t xml:space="preserve"> each Question there is a</w:t>
      </w:r>
      <w:r w:rsidR="00436FF5">
        <w:rPr>
          <w:rFonts w:ascii="Arial" w:hAnsi="Arial" w:cs="Arial"/>
          <w:b/>
          <w:sz w:val="24"/>
          <w:szCs w:val="24"/>
        </w:rPr>
        <w:t>n</w:t>
      </w:r>
      <w:r w:rsidR="00D801D0">
        <w:rPr>
          <w:rFonts w:ascii="Arial" w:hAnsi="Arial" w:cs="Arial"/>
          <w:b/>
          <w:sz w:val="24"/>
          <w:szCs w:val="24"/>
        </w:rPr>
        <w:t xml:space="preserve"> Answer line</w:t>
      </w:r>
      <w:r w:rsidR="00F251B2">
        <w:rPr>
          <w:rFonts w:ascii="Arial" w:hAnsi="Arial" w:cs="Arial"/>
          <w:b/>
          <w:sz w:val="24"/>
          <w:szCs w:val="24"/>
        </w:rPr>
        <w:t xml:space="preserve"> presented</w:t>
      </w:r>
      <w:r w:rsidR="00D801D0">
        <w:rPr>
          <w:rFonts w:ascii="Arial" w:hAnsi="Arial" w:cs="Arial"/>
          <w:b/>
          <w:sz w:val="24"/>
          <w:szCs w:val="24"/>
        </w:rPr>
        <w:t xml:space="preserve"> in red font. </w:t>
      </w:r>
      <w:r w:rsidR="004618F7">
        <w:rPr>
          <w:rFonts w:ascii="Arial" w:hAnsi="Arial" w:cs="Arial"/>
          <w:b/>
          <w:sz w:val="24"/>
          <w:szCs w:val="24"/>
        </w:rPr>
        <w:t xml:space="preserve"> </w:t>
      </w:r>
    </w:p>
    <w:p w:rsidR="00D801D0" w:rsidRPr="004618F7" w:rsidRDefault="00D801D0" w:rsidP="00B05308">
      <w:pPr>
        <w:spacing w:after="0" w:line="240" w:lineRule="auto"/>
        <w:rPr>
          <w:rFonts w:ascii="Arial" w:hAnsi="Arial" w:cs="Arial"/>
          <w:b/>
          <w:sz w:val="24"/>
          <w:szCs w:val="24"/>
        </w:rPr>
      </w:pPr>
      <w:r>
        <w:rPr>
          <w:rFonts w:ascii="Arial" w:hAnsi="Arial" w:cs="Arial"/>
          <w:b/>
          <w:sz w:val="24"/>
          <w:szCs w:val="24"/>
        </w:rPr>
        <w:t xml:space="preserve">Please </w:t>
      </w:r>
      <w:r w:rsidR="00B05308">
        <w:rPr>
          <w:rFonts w:ascii="Arial" w:hAnsi="Arial" w:cs="Arial"/>
          <w:b/>
          <w:sz w:val="24"/>
          <w:szCs w:val="24"/>
        </w:rPr>
        <w:t>indicate</w:t>
      </w:r>
      <w:r>
        <w:rPr>
          <w:rFonts w:ascii="Arial" w:hAnsi="Arial" w:cs="Arial"/>
          <w:b/>
          <w:sz w:val="24"/>
          <w:szCs w:val="24"/>
        </w:rPr>
        <w:t xml:space="preserve"> the Answer most appropriate to your service under consideration. Only one reply per Question is possible. </w:t>
      </w:r>
    </w:p>
    <w:p w:rsidR="00D801D0" w:rsidRPr="008A4C76" w:rsidRDefault="0093152B" w:rsidP="00B05308">
      <w:pPr>
        <w:spacing w:after="0" w:line="240" w:lineRule="auto"/>
        <w:rPr>
          <w:rFonts w:ascii="Arial" w:hAnsi="Arial" w:cs="Arial"/>
          <w:b/>
          <w:color w:val="FF0000"/>
          <w:sz w:val="24"/>
          <w:szCs w:val="24"/>
        </w:rPr>
      </w:pPr>
      <w:r>
        <w:rPr>
          <w:rFonts w:ascii="Arial" w:hAnsi="Arial" w:cs="Arial"/>
          <w:b/>
          <w:color w:val="FF0000"/>
          <w:sz w:val="24"/>
          <w:szCs w:val="24"/>
        </w:rPr>
        <w:br w:type="page"/>
      </w:r>
      <w:r w:rsidR="008A4C76" w:rsidRPr="008A4C76">
        <w:rPr>
          <w:rFonts w:ascii="Arial" w:hAnsi="Arial" w:cs="Arial"/>
          <w:b/>
          <w:color w:val="FF0000"/>
          <w:sz w:val="24"/>
          <w:szCs w:val="24"/>
        </w:rPr>
        <w:lastRenderedPageBreak/>
        <w:t>START HERE</w:t>
      </w:r>
    </w:p>
    <w:p w:rsidR="00B05308" w:rsidRDefault="00B05308" w:rsidP="00B05308">
      <w:pPr>
        <w:pStyle w:val="ListParagraph"/>
        <w:spacing w:after="0" w:line="240" w:lineRule="auto"/>
        <w:ind w:left="0"/>
        <w:rPr>
          <w:rFonts w:ascii="Arial" w:hAnsi="Arial" w:cs="Arial"/>
          <w:b/>
          <w:sz w:val="24"/>
          <w:szCs w:val="24"/>
        </w:rPr>
      </w:pPr>
    </w:p>
    <w:p w:rsidR="00D801D0" w:rsidRDefault="0037711C" w:rsidP="00B05308">
      <w:pPr>
        <w:pStyle w:val="ListParagraph"/>
        <w:spacing w:after="0" w:line="240" w:lineRule="auto"/>
        <w:ind w:left="0"/>
        <w:rPr>
          <w:rFonts w:ascii="Arial" w:hAnsi="Arial" w:cs="Arial"/>
          <w:b/>
          <w:sz w:val="24"/>
          <w:szCs w:val="24"/>
        </w:rPr>
      </w:pPr>
      <w:r w:rsidRPr="0037711C">
        <w:rPr>
          <w:rFonts w:ascii="Arial" w:hAnsi="Arial" w:cs="Arial"/>
          <w:b/>
          <w:sz w:val="24"/>
          <w:szCs w:val="24"/>
        </w:rPr>
        <w:t>QUALITY</w:t>
      </w:r>
    </w:p>
    <w:p w:rsidR="00B05308" w:rsidRPr="0037711C" w:rsidRDefault="00B05308" w:rsidP="00B05308">
      <w:pPr>
        <w:pStyle w:val="ListParagraph"/>
        <w:spacing w:after="0" w:line="240" w:lineRule="auto"/>
        <w:ind w:left="0"/>
        <w:rPr>
          <w:rFonts w:ascii="Arial" w:hAnsi="Arial" w:cs="Arial"/>
          <w:b/>
          <w:sz w:val="24"/>
          <w:szCs w:val="24"/>
        </w:rPr>
      </w:pPr>
    </w:p>
    <w:p w:rsidR="007E1AE1" w:rsidRDefault="006C46B3" w:rsidP="00B05308">
      <w:pPr>
        <w:pStyle w:val="ListParagraph"/>
        <w:numPr>
          <w:ilvl w:val="0"/>
          <w:numId w:val="1"/>
        </w:numPr>
        <w:spacing w:after="0" w:line="240" w:lineRule="auto"/>
        <w:rPr>
          <w:rFonts w:ascii="Arial" w:hAnsi="Arial" w:cs="Arial"/>
          <w:sz w:val="24"/>
          <w:szCs w:val="24"/>
        </w:rPr>
      </w:pPr>
      <w:r w:rsidRPr="0043460B">
        <w:rPr>
          <w:rFonts w:ascii="Arial" w:hAnsi="Arial" w:cs="Arial"/>
          <w:b/>
          <w:sz w:val="24"/>
          <w:szCs w:val="24"/>
        </w:rPr>
        <w:t xml:space="preserve">Has the facility providing/commissioning the AMD Service developed a local rapid referral proforma </w:t>
      </w:r>
      <w:r>
        <w:rPr>
          <w:rFonts w:ascii="Arial" w:hAnsi="Arial" w:cs="Arial"/>
          <w:b/>
          <w:sz w:val="24"/>
          <w:szCs w:val="24"/>
        </w:rPr>
        <w:t xml:space="preserve">for suspected wet AMD patients </w:t>
      </w:r>
      <w:r w:rsidRPr="0043460B">
        <w:rPr>
          <w:rFonts w:ascii="Arial" w:hAnsi="Arial" w:cs="Arial"/>
          <w:b/>
          <w:sz w:val="24"/>
          <w:szCs w:val="24"/>
        </w:rPr>
        <w:t>for opto</w:t>
      </w:r>
      <w:r w:rsidR="00436FF5">
        <w:rPr>
          <w:rFonts w:ascii="Arial" w:hAnsi="Arial" w:cs="Arial"/>
          <w:b/>
          <w:sz w:val="24"/>
          <w:szCs w:val="24"/>
        </w:rPr>
        <w:t>metrists</w:t>
      </w:r>
      <w:r>
        <w:rPr>
          <w:rFonts w:ascii="Arial" w:hAnsi="Arial" w:cs="Arial"/>
          <w:b/>
          <w:sz w:val="24"/>
          <w:szCs w:val="24"/>
        </w:rPr>
        <w:t xml:space="preserve"> </w:t>
      </w:r>
      <w:r w:rsidRPr="0043460B">
        <w:rPr>
          <w:rFonts w:ascii="Arial" w:hAnsi="Arial" w:cs="Arial"/>
          <w:b/>
          <w:sz w:val="24"/>
          <w:szCs w:val="24"/>
        </w:rPr>
        <w:t xml:space="preserve">and </w:t>
      </w:r>
      <w:r w:rsidR="00436FF5">
        <w:rPr>
          <w:rFonts w:ascii="Arial" w:hAnsi="Arial" w:cs="Arial"/>
          <w:b/>
          <w:sz w:val="24"/>
          <w:szCs w:val="24"/>
        </w:rPr>
        <w:t xml:space="preserve">or </w:t>
      </w:r>
      <w:r w:rsidRPr="0043460B">
        <w:rPr>
          <w:rFonts w:ascii="Arial" w:hAnsi="Arial" w:cs="Arial"/>
          <w:b/>
          <w:sz w:val="24"/>
          <w:szCs w:val="24"/>
        </w:rPr>
        <w:t xml:space="preserve">general practitioners as per </w:t>
      </w:r>
      <w:r w:rsidR="00CD2562">
        <w:rPr>
          <w:rFonts w:ascii="Arial" w:hAnsi="Arial" w:cs="Arial"/>
          <w:b/>
          <w:sz w:val="24"/>
          <w:szCs w:val="24"/>
        </w:rPr>
        <w:t xml:space="preserve">joint </w:t>
      </w:r>
      <w:smartTag w:uri="urn:schemas-microsoft-com:office:smarttags" w:element="place">
        <w:smartTag w:uri="urn:schemas-microsoft-com:office:smarttags" w:element="PlaceType">
          <w:r w:rsidRPr="0043460B">
            <w:rPr>
              <w:rFonts w:ascii="Arial" w:hAnsi="Arial" w:cs="Arial"/>
              <w:b/>
              <w:sz w:val="24"/>
              <w:szCs w:val="24"/>
            </w:rPr>
            <w:t>College</w:t>
          </w:r>
        </w:smartTag>
        <w:r w:rsidRPr="0043460B">
          <w:rPr>
            <w:rFonts w:ascii="Arial" w:hAnsi="Arial" w:cs="Arial"/>
            <w:b/>
            <w:sz w:val="24"/>
            <w:szCs w:val="24"/>
          </w:rPr>
          <w:t xml:space="preserve"> of </w:t>
        </w:r>
        <w:smartTag w:uri="urn:schemas-microsoft-com:office:smarttags" w:element="PlaceName">
          <w:r w:rsidRPr="0043460B">
            <w:rPr>
              <w:rFonts w:ascii="Arial" w:hAnsi="Arial" w:cs="Arial"/>
              <w:b/>
              <w:sz w:val="24"/>
              <w:szCs w:val="24"/>
            </w:rPr>
            <w:t>Optometrists</w:t>
          </w:r>
        </w:smartTag>
      </w:smartTag>
      <w:r w:rsidRPr="0043460B">
        <w:rPr>
          <w:rFonts w:ascii="Arial" w:hAnsi="Arial" w:cs="Arial"/>
          <w:b/>
          <w:sz w:val="24"/>
          <w:szCs w:val="24"/>
        </w:rPr>
        <w:t xml:space="preserve"> and RCOphth guidance?</w:t>
      </w:r>
      <w:r>
        <w:rPr>
          <w:rFonts w:ascii="Arial" w:hAnsi="Arial" w:cs="Arial"/>
          <w:sz w:val="24"/>
          <w:szCs w:val="24"/>
        </w:rPr>
        <w:t xml:space="preserve"> Paper based or web based referral profor</w:t>
      </w:r>
      <w:r w:rsidR="008E26ED">
        <w:rPr>
          <w:rFonts w:ascii="Arial" w:hAnsi="Arial" w:cs="Arial"/>
          <w:sz w:val="24"/>
          <w:szCs w:val="24"/>
        </w:rPr>
        <w:t>mas are possible</w:t>
      </w:r>
      <w:r w:rsidR="007A72F0">
        <w:rPr>
          <w:rFonts w:ascii="Arial" w:hAnsi="Arial" w:cs="Arial"/>
          <w:sz w:val="24"/>
          <w:szCs w:val="24"/>
        </w:rPr>
        <w:t xml:space="preserve">. </w:t>
      </w:r>
    </w:p>
    <w:p w:rsidR="00CD2562" w:rsidRDefault="00CD2562" w:rsidP="00B05308">
      <w:pPr>
        <w:pStyle w:val="ListParagraph"/>
        <w:spacing w:after="0" w:line="240" w:lineRule="auto"/>
        <w:ind w:left="284"/>
        <w:rPr>
          <w:rFonts w:ascii="Arial" w:hAnsi="Arial" w:cs="Arial"/>
          <w:sz w:val="24"/>
          <w:szCs w:val="24"/>
        </w:rPr>
      </w:pPr>
    </w:p>
    <w:p w:rsidR="006C46B3"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ed w:val="0"/>
            </w:checkBox>
          </w:ffData>
        </w:fldChar>
      </w:r>
      <w:bookmarkStart w:id="0" w:name="Check1"/>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bookmarkEnd w:id="0"/>
      <w:r>
        <w:rPr>
          <w:rFonts w:ascii="Arial" w:hAnsi="Arial" w:cs="Arial"/>
          <w:b/>
          <w:color w:val="FF0000"/>
          <w:sz w:val="24"/>
          <w:szCs w:val="24"/>
        </w:rPr>
        <w:t xml:space="preserve">  </w:t>
      </w:r>
      <w:r w:rsidR="006C46B3" w:rsidRPr="007E1AE1">
        <w:rPr>
          <w:rFonts w:ascii="Arial" w:hAnsi="Arial" w:cs="Arial"/>
          <w:b/>
          <w:color w:val="FF0000"/>
          <w:sz w:val="24"/>
          <w:szCs w:val="24"/>
        </w:rPr>
        <w:t xml:space="preserve">  </w:t>
      </w:r>
      <w:r>
        <w:rPr>
          <w:rFonts w:ascii="Arial" w:hAnsi="Arial" w:cs="Arial"/>
          <w:b/>
          <w:color w:val="FF0000"/>
          <w:sz w:val="24"/>
          <w:szCs w:val="24"/>
        </w:rPr>
        <w:tab/>
      </w:r>
      <w:r w:rsidR="006C46B3"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bookmarkStart w:id="1" w:name="Check2"/>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bookmarkEnd w:id="1"/>
      <w:r>
        <w:rPr>
          <w:rFonts w:ascii="Arial" w:hAnsi="Arial" w:cs="Arial"/>
          <w:b/>
          <w:color w:val="FF0000"/>
          <w:sz w:val="24"/>
          <w:szCs w:val="24"/>
        </w:rPr>
        <w:tab/>
      </w:r>
      <w:r w:rsidR="006C46B3" w:rsidRPr="007E1AE1">
        <w:rPr>
          <w:rFonts w:ascii="Arial" w:hAnsi="Arial" w:cs="Arial"/>
          <w:b/>
          <w:color w:val="FF0000"/>
          <w:sz w:val="24"/>
          <w:szCs w:val="24"/>
        </w:rPr>
        <w:t xml:space="preserve">  </w:t>
      </w:r>
      <w:r w:rsidR="00AC5647" w:rsidRPr="007E1AE1">
        <w:rPr>
          <w:rFonts w:ascii="Arial" w:hAnsi="Arial" w:cs="Arial"/>
          <w:b/>
          <w:color w:val="FF0000"/>
          <w:sz w:val="24"/>
          <w:szCs w:val="24"/>
        </w:rPr>
        <w:t>NO</w:t>
      </w:r>
      <w:r w:rsidR="006C46B3" w:rsidRPr="007E1AE1">
        <w:rPr>
          <w:rFonts w:ascii="Arial" w:hAnsi="Arial" w:cs="Arial"/>
          <w:b/>
          <w:color w:val="FF0000"/>
          <w:sz w:val="24"/>
          <w:szCs w:val="24"/>
        </w:rPr>
        <w:t xml:space="preserve">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bookmarkStart w:id="2" w:name="Check3"/>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bookmarkEnd w:id="2"/>
    </w:p>
    <w:p w:rsidR="008E26ED" w:rsidRPr="008E26ED" w:rsidRDefault="008E26ED" w:rsidP="00B05308">
      <w:pPr>
        <w:pStyle w:val="ListParagraph"/>
        <w:spacing w:after="0" w:line="240" w:lineRule="auto"/>
        <w:ind w:left="0"/>
        <w:rPr>
          <w:rFonts w:ascii="Arial" w:hAnsi="Arial" w:cs="Arial"/>
          <w:b/>
          <w:color w:val="FF0000"/>
          <w:sz w:val="24"/>
          <w:szCs w:val="24"/>
        </w:rPr>
      </w:pPr>
    </w:p>
    <w:p w:rsidR="008B69E5" w:rsidRDefault="006C46B3" w:rsidP="00B05308">
      <w:pPr>
        <w:pStyle w:val="ListParagraph"/>
        <w:numPr>
          <w:ilvl w:val="0"/>
          <w:numId w:val="1"/>
        </w:numPr>
        <w:spacing w:after="0" w:line="240" w:lineRule="auto"/>
        <w:rPr>
          <w:rFonts w:ascii="Arial" w:hAnsi="Arial" w:cs="Arial"/>
          <w:sz w:val="24"/>
          <w:szCs w:val="24"/>
        </w:rPr>
      </w:pPr>
      <w:r w:rsidRPr="0043460B">
        <w:rPr>
          <w:rFonts w:ascii="Arial" w:hAnsi="Arial" w:cs="Arial"/>
          <w:b/>
          <w:sz w:val="24"/>
          <w:szCs w:val="24"/>
        </w:rPr>
        <w:t>Does the facility providing the AMD Service monitor its clinical/surgical complication rate</w:t>
      </w:r>
      <w:r w:rsidR="00436FF5">
        <w:rPr>
          <w:rFonts w:ascii="Arial" w:hAnsi="Arial" w:cs="Arial"/>
          <w:b/>
          <w:sz w:val="24"/>
          <w:szCs w:val="24"/>
        </w:rPr>
        <w:t>, including infection rate, for anti VEGF injection</w:t>
      </w:r>
      <w:r w:rsidR="007A72F0">
        <w:rPr>
          <w:rFonts w:ascii="Arial" w:hAnsi="Arial" w:cs="Arial"/>
          <w:b/>
          <w:sz w:val="24"/>
          <w:szCs w:val="24"/>
        </w:rPr>
        <w:t xml:space="preserve"> treatment</w:t>
      </w:r>
      <w:r w:rsidRPr="0043460B">
        <w:rPr>
          <w:rFonts w:ascii="Arial" w:hAnsi="Arial" w:cs="Arial"/>
          <w:b/>
          <w:sz w:val="24"/>
          <w:szCs w:val="24"/>
        </w:rPr>
        <w:t xml:space="preserve">? </w:t>
      </w:r>
    </w:p>
    <w:p w:rsidR="008B69E5" w:rsidRDefault="008B69E5" w:rsidP="00B05308">
      <w:pPr>
        <w:pStyle w:val="ListParagraph"/>
        <w:spacing w:after="0" w:line="240" w:lineRule="auto"/>
        <w:ind w:left="644"/>
        <w:rPr>
          <w:rFonts w:ascii="Arial" w:hAnsi="Arial" w:cs="Arial"/>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8B69E5" w:rsidRDefault="008B69E5" w:rsidP="00B05308">
      <w:pPr>
        <w:pStyle w:val="ListParagraph"/>
        <w:spacing w:after="0" w:line="240" w:lineRule="auto"/>
        <w:ind w:left="644"/>
        <w:rPr>
          <w:rFonts w:ascii="Arial" w:hAnsi="Arial" w:cs="Arial"/>
          <w:sz w:val="24"/>
          <w:szCs w:val="24"/>
        </w:rPr>
      </w:pPr>
    </w:p>
    <w:p w:rsidR="007E1AE1" w:rsidRPr="008B69E5" w:rsidRDefault="006C46B3" w:rsidP="00B05308">
      <w:pPr>
        <w:pStyle w:val="ListParagraph"/>
        <w:numPr>
          <w:ilvl w:val="0"/>
          <w:numId w:val="1"/>
        </w:numPr>
        <w:spacing w:after="0" w:line="240" w:lineRule="auto"/>
        <w:rPr>
          <w:rFonts w:ascii="Arial" w:hAnsi="Arial" w:cs="Arial"/>
          <w:sz w:val="24"/>
          <w:szCs w:val="24"/>
        </w:rPr>
      </w:pPr>
      <w:r w:rsidRPr="008B69E5">
        <w:rPr>
          <w:rFonts w:ascii="Arial" w:hAnsi="Arial" w:cs="Arial"/>
          <w:b/>
          <w:sz w:val="24"/>
          <w:szCs w:val="24"/>
        </w:rPr>
        <w:t xml:space="preserve">Does the Ophthalmic Department at the facility providing the AMD Service </w:t>
      </w:r>
      <w:r w:rsidR="00436FF5" w:rsidRPr="008B69E5">
        <w:rPr>
          <w:rFonts w:ascii="Arial" w:hAnsi="Arial" w:cs="Arial"/>
          <w:b/>
          <w:sz w:val="24"/>
          <w:szCs w:val="24"/>
        </w:rPr>
        <w:t>have regular meetings (at least</w:t>
      </w:r>
      <w:r w:rsidRPr="008B69E5">
        <w:rPr>
          <w:rFonts w:ascii="Arial" w:hAnsi="Arial" w:cs="Arial"/>
          <w:b/>
          <w:sz w:val="24"/>
          <w:szCs w:val="24"/>
        </w:rPr>
        <w:t xml:space="preserve"> twice yearly) with local Social Services </w:t>
      </w:r>
      <w:r w:rsidR="00436FF5" w:rsidRPr="008B69E5">
        <w:rPr>
          <w:rFonts w:ascii="Arial" w:hAnsi="Arial" w:cs="Arial"/>
          <w:b/>
          <w:sz w:val="24"/>
          <w:szCs w:val="24"/>
        </w:rPr>
        <w:t xml:space="preserve">and </w:t>
      </w:r>
      <w:r w:rsidR="00C93ACD" w:rsidRPr="008B69E5">
        <w:rPr>
          <w:rFonts w:ascii="Arial" w:hAnsi="Arial" w:cs="Arial"/>
          <w:b/>
          <w:sz w:val="24"/>
          <w:szCs w:val="24"/>
        </w:rPr>
        <w:t>or relevant 3</w:t>
      </w:r>
      <w:r w:rsidR="00C93ACD" w:rsidRPr="008B69E5">
        <w:rPr>
          <w:rFonts w:ascii="Arial" w:hAnsi="Arial" w:cs="Arial"/>
          <w:b/>
          <w:sz w:val="24"/>
          <w:szCs w:val="24"/>
          <w:vertAlign w:val="superscript"/>
        </w:rPr>
        <w:t>rd</w:t>
      </w:r>
      <w:r w:rsidR="00C93ACD" w:rsidRPr="008B69E5">
        <w:rPr>
          <w:rFonts w:ascii="Arial" w:hAnsi="Arial" w:cs="Arial"/>
          <w:b/>
          <w:sz w:val="24"/>
          <w:szCs w:val="24"/>
        </w:rPr>
        <w:t xml:space="preserve"> sector organisations</w:t>
      </w:r>
      <w:r w:rsidR="007B738D" w:rsidRPr="008B69E5">
        <w:rPr>
          <w:rFonts w:ascii="Arial" w:hAnsi="Arial" w:cs="Arial"/>
          <w:b/>
          <w:sz w:val="24"/>
          <w:szCs w:val="24"/>
        </w:rPr>
        <w:t>?</w:t>
      </w:r>
      <w:r w:rsidR="00C93ACD" w:rsidRPr="008B69E5">
        <w:rPr>
          <w:rFonts w:ascii="Arial" w:hAnsi="Arial" w:cs="Arial"/>
          <w:b/>
          <w:sz w:val="24"/>
          <w:szCs w:val="24"/>
        </w:rPr>
        <w:t xml:space="preserve"> </w:t>
      </w:r>
      <w:r w:rsidR="006B7438" w:rsidRPr="008B69E5">
        <w:rPr>
          <w:rFonts w:ascii="Arial" w:hAnsi="Arial" w:cs="Arial"/>
          <w:b/>
          <w:sz w:val="24"/>
          <w:szCs w:val="24"/>
        </w:rPr>
        <w:t xml:space="preserve"> </w:t>
      </w:r>
      <w:r w:rsidR="008B69E5" w:rsidRPr="008B69E5">
        <w:rPr>
          <w:rFonts w:ascii="Arial" w:hAnsi="Arial" w:cs="Arial"/>
          <w:sz w:val="24"/>
          <w:szCs w:val="24"/>
        </w:rPr>
        <w:t xml:space="preserve">Suggested meeting purpose(s) includes discussion of the quality of services and any necessary improvement initiatives. </w:t>
      </w:r>
      <w:r w:rsidR="006B7438" w:rsidRPr="008B69E5">
        <w:rPr>
          <w:rFonts w:ascii="Arial" w:hAnsi="Arial" w:cs="Arial"/>
          <w:sz w:val="24"/>
          <w:szCs w:val="24"/>
        </w:rPr>
        <w:t xml:space="preserve">Examples of </w:t>
      </w:r>
      <w:r w:rsidR="00C93ACD" w:rsidRPr="008B69E5">
        <w:rPr>
          <w:rFonts w:ascii="Arial" w:hAnsi="Arial" w:cs="Arial"/>
          <w:sz w:val="24"/>
          <w:szCs w:val="24"/>
        </w:rPr>
        <w:t>relevant 3</w:t>
      </w:r>
      <w:r w:rsidR="00C93ACD" w:rsidRPr="008B69E5">
        <w:rPr>
          <w:rFonts w:ascii="Arial" w:hAnsi="Arial" w:cs="Arial"/>
          <w:sz w:val="24"/>
          <w:szCs w:val="24"/>
          <w:vertAlign w:val="superscript"/>
        </w:rPr>
        <w:t>rd</w:t>
      </w:r>
      <w:r w:rsidR="00C93ACD" w:rsidRPr="008B69E5">
        <w:rPr>
          <w:rFonts w:ascii="Arial" w:hAnsi="Arial" w:cs="Arial"/>
          <w:sz w:val="24"/>
          <w:szCs w:val="24"/>
        </w:rPr>
        <w:t xml:space="preserve"> sector organisations include local visual impairment or age support charities such as RNIB, </w:t>
      </w:r>
      <w:r w:rsidR="00D8564A">
        <w:rPr>
          <w:rFonts w:ascii="Arial" w:hAnsi="Arial" w:cs="Arial"/>
          <w:sz w:val="24"/>
          <w:szCs w:val="24"/>
        </w:rPr>
        <w:t xml:space="preserve">local societies of the blind, Macular </w:t>
      </w:r>
      <w:r w:rsidR="00C93ACD" w:rsidRPr="008B69E5">
        <w:rPr>
          <w:rFonts w:ascii="Arial" w:hAnsi="Arial" w:cs="Arial"/>
          <w:sz w:val="24"/>
          <w:szCs w:val="24"/>
        </w:rPr>
        <w:t>S</w:t>
      </w:r>
      <w:r w:rsidR="00D8564A">
        <w:rPr>
          <w:rFonts w:ascii="Arial" w:hAnsi="Arial" w:cs="Arial"/>
          <w:sz w:val="24"/>
          <w:szCs w:val="24"/>
        </w:rPr>
        <w:t>ociety</w:t>
      </w:r>
      <w:r w:rsidR="00C93ACD" w:rsidRPr="008B69E5">
        <w:rPr>
          <w:rFonts w:ascii="Arial" w:hAnsi="Arial" w:cs="Arial"/>
          <w:sz w:val="24"/>
          <w:szCs w:val="24"/>
        </w:rPr>
        <w:t>, Age Concern etc.</w:t>
      </w:r>
    </w:p>
    <w:p w:rsidR="00CD2562" w:rsidRDefault="00CD2562" w:rsidP="00B05308">
      <w:pPr>
        <w:pStyle w:val="ListParagraph"/>
        <w:spacing w:after="0" w:line="240" w:lineRule="auto"/>
        <w:ind w:left="0"/>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6C46B3" w:rsidRPr="00E81947" w:rsidRDefault="006C46B3" w:rsidP="00B05308">
      <w:pPr>
        <w:pStyle w:val="ListParagraph"/>
        <w:spacing w:after="0" w:line="240" w:lineRule="auto"/>
        <w:rPr>
          <w:rFonts w:ascii="Arial" w:hAnsi="Arial" w:cs="Arial"/>
          <w:sz w:val="24"/>
          <w:szCs w:val="24"/>
        </w:rPr>
      </w:pPr>
    </w:p>
    <w:p w:rsidR="00737D86" w:rsidRDefault="006C46B3" w:rsidP="00B05308">
      <w:pPr>
        <w:pStyle w:val="ListParagraph"/>
        <w:numPr>
          <w:ilvl w:val="0"/>
          <w:numId w:val="1"/>
        </w:numPr>
        <w:spacing w:after="0" w:line="240" w:lineRule="auto"/>
        <w:rPr>
          <w:rFonts w:ascii="Arial" w:hAnsi="Arial" w:cs="Arial"/>
          <w:sz w:val="24"/>
          <w:szCs w:val="24"/>
        </w:rPr>
      </w:pPr>
      <w:r w:rsidRPr="0043460B">
        <w:rPr>
          <w:rFonts w:ascii="Arial" w:hAnsi="Arial" w:cs="Arial"/>
          <w:b/>
          <w:sz w:val="24"/>
          <w:szCs w:val="24"/>
        </w:rPr>
        <w:t>Hav</w:t>
      </w:r>
      <w:r w:rsidR="00C93ACD">
        <w:rPr>
          <w:rFonts w:ascii="Arial" w:hAnsi="Arial" w:cs="Arial"/>
          <w:b/>
          <w:sz w:val="24"/>
          <w:szCs w:val="24"/>
        </w:rPr>
        <w:t>e most (defined as over 60%)</w:t>
      </w:r>
      <w:r w:rsidR="007A72F0">
        <w:rPr>
          <w:rFonts w:ascii="Arial" w:hAnsi="Arial" w:cs="Arial"/>
          <w:b/>
          <w:sz w:val="24"/>
          <w:szCs w:val="24"/>
        </w:rPr>
        <w:t xml:space="preserve"> </w:t>
      </w:r>
      <w:r w:rsidRPr="0043460B">
        <w:rPr>
          <w:rFonts w:ascii="Arial" w:hAnsi="Arial" w:cs="Arial"/>
          <w:b/>
          <w:sz w:val="24"/>
          <w:szCs w:val="24"/>
        </w:rPr>
        <w:t xml:space="preserve">clinical staff </w:t>
      </w:r>
      <w:r w:rsidR="00C93ACD">
        <w:rPr>
          <w:rFonts w:ascii="Arial" w:hAnsi="Arial" w:cs="Arial"/>
          <w:b/>
          <w:sz w:val="24"/>
          <w:szCs w:val="24"/>
        </w:rPr>
        <w:t xml:space="preserve">dealing with AMD patients </w:t>
      </w:r>
      <w:r w:rsidR="007B738D">
        <w:rPr>
          <w:rFonts w:ascii="Arial" w:hAnsi="Arial" w:cs="Arial"/>
          <w:b/>
          <w:sz w:val="24"/>
          <w:szCs w:val="24"/>
        </w:rPr>
        <w:t xml:space="preserve">at the </w:t>
      </w:r>
      <w:r w:rsidRPr="0043460B">
        <w:rPr>
          <w:rFonts w:ascii="Arial" w:hAnsi="Arial" w:cs="Arial"/>
          <w:b/>
          <w:sz w:val="24"/>
          <w:szCs w:val="24"/>
        </w:rPr>
        <w:t>A</w:t>
      </w:r>
      <w:r w:rsidR="007B738D">
        <w:rPr>
          <w:rFonts w:ascii="Arial" w:hAnsi="Arial" w:cs="Arial"/>
          <w:b/>
          <w:sz w:val="24"/>
          <w:szCs w:val="24"/>
        </w:rPr>
        <w:t>MD Service</w:t>
      </w:r>
      <w:r w:rsidR="00C93ACD">
        <w:rPr>
          <w:rFonts w:ascii="Arial" w:hAnsi="Arial" w:cs="Arial"/>
          <w:b/>
          <w:sz w:val="24"/>
          <w:szCs w:val="24"/>
        </w:rPr>
        <w:t xml:space="preserve"> received</w:t>
      </w:r>
      <w:r w:rsidRPr="0043460B">
        <w:rPr>
          <w:rFonts w:ascii="Arial" w:hAnsi="Arial" w:cs="Arial"/>
          <w:b/>
          <w:sz w:val="24"/>
          <w:szCs w:val="24"/>
        </w:rPr>
        <w:t xml:space="preserve"> training on the psychological</w:t>
      </w:r>
      <w:r w:rsidR="0037711C">
        <w:rPr>
          <w:rFonts w:ascii="Arial" w:hAnsi="Arial" w:cs="Arial"/>
          <w:b/>
          <w:sz w:val="24"/>
          <w:szCs w:val="24"/>
        </w:rPr>
        <w:t>/mental health implications, including</w:t>
      </w:r>
      <w:r w:rsidRPr="0043460B">
        <w:rPr>
          <w:rFonts w:ascii="Arial" w:hAnsi="Arial" w:cs="Arial"/>
          <w:b/>
          <w:sz w:val="24"/>
          <w:szCs w:val="24"/>
        </w:rPr>
        <w:t xml:space="preserve"> </w:t>
      </w:r>
      <w:r w:rsidR="0037711C" w:rsidRPr="0043460B">
        <w:rPr>
          <w:rFonts w:ascii="Arial" w:hAnsi="Arial" w:cs="Arial"/>
          <w:b/>
          <w:sz w:val="24"/>
          <w:szCs w:val="24"/>
        </w:rPr>
        <w:t>the Charles Bonnet syndrome</w:t>
      </w:r>
      <w:r w:rsidR="0037711C">
        <w:rPr>
          <w:rFonts w:ascii="Arial" w:hAnsi="Arial" w:cs="Arial"/>
          <w:b/>
          <w:sz w:val="24"/>
          <w:szCs w:val="24"/>
        </w:rPr>
        <w:t>,</w:t>
      </w:r>
      <w:r w:rsidR="0037711C">
        <w:rPr>
          <w:rFonts w:ascii="Arial" w:hAnsi="Arial" w:cs="Arial"/>
          <w:sz w:val="24"/>
          <w:szCs w:val="24"/>
        </w:rPr>
        <w:t xml:space="preserve"> </w:t>
      </w:r>
      <w:r w:rsidRPr="0043460B">
        <w:rPr>
          <w:rFonts w:ascii="Arial" w:hAnsi="Arial" w:cs="Arial"/>
          <w:b/>
          <w:sz w:val="24"/>
          <w:szCs w:val="24"/>
        </w:rPr>
        <w:t>and social aspects of loss of vision in the elderly?</w:t>
      </w:r>
    </w:p>
    <w:p w:rsidR="00CD2562" w:rsidRDefault="00CD2562" w:rsidP="00B05308">
      <w:pPr>
        <w:pStyle w:val="ListParagraph"/>
        <w:spacing w:after="0" w:line="240" w:lineRule="auto"/>
        <w:ind w:left="0"/>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737D86" w:rsidRDefault="00737D86" w:rsidP="00B05308">
      <w:pPr>
        <w:pStyle w:val="ListParagraph"/>
        <w:spacing w:after="0" w:line="240" w:lineRule="auto"/>
        <w:ind w:left="644"/>
        <w:rPr>
          <w:rFonts w:ascii="Arial" w:hAnsi="Arial" w:cs="Arial"/>
          <w:b/>
          <w:color w:val="FF0000"/>
          <w:sz w:val="24"/>
          <w:szCs w:val="24"/>
        </w:rPr>
      </w:pPr>
    </w:p>
    <w:p w:rsidR="00737D86" w:rsidRPr="008B69E5" w:rsidRDefault="00737D86" w:rsidP="00B05308">
      <w:pPr>
        <w:pStyle w:val="ListParagraph"/>
        <w:numPr>
          <w:ilvl w:val="0"/>
          <w:numId w:val="1"/>
        </w:numPr>
        <w:spacing w:after="0" w:line="240" w:lineRule="auto"/>
        <w:rPr>
          <w:rFonts w:ascii="Arial" w:hAnsi="Arial" w:cs="Arial"/>
          <w:b/>
          <w:color w:val="FF0000"/>
          <w:sz w:val="24"/>
          <w:szCs w:val="24"/>
        </w:rPr>
      </w:pPr>
      <w:r w:rsidRPr="00014A93">
        <w:rPr>
          <w:rFonts w:ascii="Arial" w:hAnsi="Arial" w:cs="Arial"/>
          <w:b/>
          <w:sz w:val="24"/>
          <w:szCs w:val="24"/>
        </w:rPr>
        <w:t>Is there an</w:t>
      </w:r>
      <w:r w:rsidR="00925B8D">
        <w:rPr>
          <w:rFonts w:ascii="Arial" w:hAnsi="Arial" w:cs="Arial"/>
          <w:b/>
          <w:sz w:val="24"/>
          <w:szCs w:val="24"/>
        </w:rPr>
        <w:t xml:space="preserve"> agreed ‘did not attend’ (DNA) </w:t>
      </w:r>
      <w:r w:rsidRPr="00014A93">
        <w:rPr>
          <w:rFonts w:ascii="Arial" w:hAnsi="Arial" w:cs="Arial"/>
          <w:b/>
          <w:sz w:val="24"/>
          <w:szCs w:val="24"/>
        </w:rPr>
        <w:t>and clinic cancellat</w:t>
      </w:r>
      <w:r w:rsidR="008E26ED">
        <w:rPr>
          <w:rFonts w:ascii="Arial" w:hAnsi="Arial" w:cs="Arial"/>
          <w:b/>
          <w:sz w:val="24"/>
          <w:szCs w:val="24"/>
        </w:rPr>
        <w:t xml:space="preserve">ion or </w:t>
      </w:r>
      <w:r w:rsidR="007B738D">
        <w:rPr>
          <w:rFonts w:ascii="Arial" w:hAnsi="Arial" w:cs="Arial"/>
          <w:b/>
          <w:sz w:val="24"/>
          <w:szCs w:val="24"/>
        </w:rPr>
        <w:t>rescheduling policy at the AMD Service</w:t>
      </w:r>
      <w:r w:rsidRPr="00014A93">
        <w:rPr>
          <w:rFonts w:ascii="Arial" w:hAnsi="Arial" w:cs="Arial"/>
          <w:b/>
          <w:sz w:val="24"/>
          <w:szCs w:val="24"/>
        </w:rPr>
        <w:t xml:space="preserve"> </w:t>
      </w:r>
      <w:r w:rsidR="00CD2562">
        <w:rPr>
          <w:rFonts w:ascii="Arial" w:hAnsi="Arial" w:cs="Arial"/>
          <w:b/>
          <w:sz w:val="24"/>
          <w:szCs w:val="24"/>
        </w:rPr>
        <w:t xml:space="preserve">and </w:t>
      </w:r>
      <w:r w:rsidRPr="00014A93">
        <w:rPr>
          <w:rFonts w:ascii="Arial" w:hAnsi="Arial" w:cs="Arial"/>
          <w:b/>
          <w:sz w:val="24"/>
          <w:szCs w:val="24"/>
        </w:rPr>
        <w:t>that</w:t>
      </w:r>
      <w:r w:rsidR="00CD2562">
        <w:rPr>
          <w:rFonts w:ascii="Arial" w:hAnsi="Arial" w:cs="Arial"/>
          <w:b/>
          <w:sz w:val="24"/>
          <w:szCs w:val="24"/>
        </w:rPr>
        <w:t xml:space="preserve"> takes account of patients’</w:t>
      </w:r>
      <w:r w:rsidR="008B69E5">
        <w:rPr>
          <w:rFonts w:ascii="Arial" w:hAnsi="Arial" w:cs="Arial"/>
          <w:b/>
          <w:sz w:val="24"/>
          <w:szCs w:val="24"/>
        </w:rPr>
        <w:t xml:space="preserve"> visual</w:t>
      </w:r>
      <w:r w:rsidRPr="00014A93">
        <w:rPr>
          <w:rFonts w:ascii="Arial" w:hAnsi="Arial" w:cs="Arial"/>
          <w:b/>
          <w:sz w:val="24"/>
          <w:szCs w:val="24"/>
        </w:rPr>
        <w:t xml:space="preserve"> disability?</w:t>
      </w:r>
      <w:r w:rsidRPr="00014A93">
        <w:rPr>
          <w:rFonts w:ascii="Arial" w:hAnsi="Arial" w:cs="Arial"/>
          <w:sz w:val="24"/>
          <w:szCs w:val="24"/>
        </w:rPr>
        <w:t xml:space="preserve"> </w:t>
      </w:r>
    </w:p>
    <w:p w:rsidR="008B69E5" w:rsidRDefault="008B69E5" w:rsidP="00B05308">
      <w:pPr>
        <w:pStyle w:val="ListParagraph"/>
        <w:spacing w:after="0" w:line="240" w:lineRule="auto"/>
        <w:ind w:left="64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737D86" w:rsidRDefault="00737D86" w:rsidP="00B05308">
      <w:pPr>
        <w:pStyle w:val="ListParagraph"/>
        <w:spacing w:after="0" w:line="240" w:lineRule="auto"/>
        <w:ind w:left="644"/>
        <w:rPr>
          <w:rFonts w:ascii="Arial" w:hAnsi="Arial" w:cs="Arial"/>
          <w:b/>
          <w:color w:val="FF0000"/>
          <w:sz w:val="24"/>
          <w:szCs w:val="24"/>
        </w:rPr>
      </w:pPr>
    </w:p>
    <w:p w:rsidR="00737D86" w:rsidRPr="00CD2562" w:rsidRDefault="00737D86" w:rsidP="00B05308">
      <w:pPr>
        <w:pStyle w:val="ListParagraph"/>
        <w:numPr>
          <w:ilvl w:val="0"/>
          <w:numId w:val="1"/>
        </w:numPr>
        <w:spacing w:after="0" w:line="240" w:lineRule="auto"/>
        <w:rPr>
          <w:rFonts w:ascii="Arial" w:hAnsi="Arial" w:cs="Arial"/>
          <w:b/>
          <w:color w:val="FF0000"/>
          <w:sz w:val="24"/>
          <w:szCs w:val="24"/>
        </w:rPr>
      </w:pPr>
      <w:r w:rsidRPr="00A32D4A">
        <w:rPr>
          <w:rFonts w:ascii="Arial" w:hAnsi="Arial" w:cs="Arial"/>
          <w:b/>
          <w:sz w:val="24"/>
          <w:szCs w:val="24"/>
        </w:rPr>
        <w:t xml:space="preserve">Is </w:t>
      </w:r>
      <w:r>
        <w:rPr>
          <w:rFonts w:ascii="Arial" w:hAnsi="Arial" w:cs="Arial"/>
          <w:b/>
          <w:sz w:val="24"/>
          <w:szCs w:val="24"/>
        </w:rPr>
        <w:t xml:space="preserve">accessible patient information for </w:t>
      </w:r>
      <w:r w:rsidRPr="00A32D4A">
        <w:rPr>
          <w:rFonts w:ascii="Arial" w:hAnsi="Arial" w:cs="Arial"/>
          <w:b/>
          <w:sz w:val="24"/>
          <w:szCs w:val="24"/>
        </w:rPr>
        <w:t>visually impaired individuals</w:t>
      </w:r>
      <w:r>
        <w:rPr>
          <w:rFonts w:ascii="Arial" w:hAnsi="Arial" w:cs="Arial"/>
          <w:b/>
          <w:sz w:val="24"/>
          <w:szCs w:val="24"/>
        </w:rPr>
        <w:t>,</w:t>
      </w:r>
      <w:r w:rsidRPr="00A32D4A">
        <w:rPr>
          <w:rFonts w:ascii="Arial" w:hAnsi="Arial" w:cs="Arial"/>
          <w:b/>
          <w:sz w:val="24"/>
          <w:szCs w:val="24"/>
        </w:rPr>
        <w:t xml:space="preserve"> </w:t>
      </w:r>
      <w:r w:rsidR="00925B8D">
        <w:rPr>
          <w:rFonts w:ascii="Arial" w:hAnsi="Arial" w:cs="Arial"/>
          <w:b/>
          <w:sz w:val="24"/>
          <w:szCs w:val="24"/>
        </w:rPr>
        <w:t>i.e.</w:t>
      </w:r>
      <w:r>
        <w:rPr>
          <w:rFonts w:ascii="Arial" w:hAnsi="Arial" w:cs="Arial"/>
          <w:b/>
          <w:sz w:val="24"/>
          <w:szCs w:val="24"/>
        </w:rPr>
        <w:t xml:space="preserve"> </w:t>
      </w:r>
      <w:r w:rsidRPr="00A32D4A">
        <w:rPr>
          <w:rFonts w:ascii="Arial" w:hAnsi="Arial" w:cs="Arial"/>
          <w:b/>
          <w:sz w:val="24"/>
          <w:szCs w:val="24"/>
        </w:rPr>
        <w:t xml:space="preserve">audio and </w:t>
      </w:r>
      <w:r>
        <w:rPr>
          <w:rFonts w:ascii="Arial" w:hAnsi="Arial" w:cs="Arial"/>
          <w:b/>
          <w:sz w:val="24"/>
          <w:szCs w:val="24"/>
        </w:rPr>
        <w:t>or large print material</w:t>
      </w:r>
      <w:r w:rsidR="00CD2562">
        <w:rPr>
          <w:rFonts w:ascii="Arial" w:hAnsi="Arial" w:cs="Arial"/>
          <w:b/>
          <w:sz w:val="24"/>
          <w:szCs w:val="24"/>
        </w:rPr>
        <w:t xml:space="preserve"> </w:t>
      </w:r>
      <w:r>
        <w:rPr>
          <w:rFonts w:ascii="Arial" w:hAnsi="Arial" w:cs="Arial"/>
          <w:b/>
          <w:sz w:val="24"/>
          <w:szCs w:val="24"/>
        </w:rPr>
        <w:t>available from the</w:t>
      </w:r>
      <w:r w:rsidR="007B738D">
        <w:rPr>
          <w:rFonts w:ascii="Arial" w:hAnsi="Arial" w:cs="Arial"/>
          <w:b/>
          <w:sz w:val="24"/>
          <w:szCs w:val="24"/>
        </w:rPr>
        <w:t xml:space="preserve"> AMD Service</w:t>
      </w:r>
      <w:r w:rsidRPr="00A32D4A">
        <w:rPr>
          <w:rFonts w:ascii="Arial" w:hAnsi="Arial" w:cs="Arial"/>
          <w:b/>
          <w:sz w:val="24"/>
          <w:szCs w:val="24"/>
        </w:rPr>
        <w:t>?</w:t>
      </w:r>
    </w:p>
    <w:p w:rsidR="00CD2562" w:rsidRDefault="00CD2562"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6C46B3" w:rsidRPr="0037711C" w:rsidRDefault="006C46B3" w:rsidP="00B05308">
      <w:pPr>
        <w:spacing w:after="0" w:line="240" w:lineRule="auto"/>
        <w:rPr>
          <w:rFonts w:ascii="Arial" w:hAnsi="Arial" w:cs="Arial"/>
          <w:b/>
          <w:color w:val="FF0000"/>
          <w:sz w:val="24"/>
          <w:szCs w:val="24"/>
        </w:rPr>
      </w:pPr>
      <w:r>
        <w:rPr>
          <w:rFonts w:ascii="Arial" w:hAnsi="Arial" w:cs="Arial"/>
          <w:b/>
          <w:sz w:val="24"/>
          <w:szCs w:val="24"/>
        </w:rPr>
        <w:t>INNOVATION</w:t>
      </w:r>
    </w:p>
    <w:p w:rsidR="007E1AE1" w:rsidRDefault="007B738D" w:rsidP="00B05308">
      <w:pPr>
        <w:pStyle w:val="ListParagraph"/>
        <w:numPr>
          <w:ilvl w:val="0"/>
          <w:numId w:val="1"/>
        </w:numPr>
        <w:spacing w:after="0" w:line="240" w:lineRule="auto"/>
        <w:rPr>
          <w:rFonts w:ascii="Arial" w:hAnsi="Arial" w:cs="Arial"/>
          <w:sz w:val="24"/>
          <w:szCs w:val="24"/>
        </w:rPr>
      </w:pPr>
      <w:r>
        <w:rPr>
          <w:rFonts w:ascii="Arial" w:hAnsi="Arial" w:cs="Arial"/>
          <w:b/>
          <w:sz w:val="24"/>
          <w:szCs w:val="24"/>
        </w:rPr>
        <w:t>Has the AMD Service</w:t>
      </w:r>
      <w:r w:rsidR="00734558" w:rsidRPr="00394D2C">
        <w:rPr>
          <w:rFonts w:ascii="Arial" w:hAnsi="Arial" w:cs="Arial"/>
          <w:b/>
          <w:sz w:val="24"/>
          <w:szCs w:val="24"/>
        </w:rPr>
        <w:t xml:space="preserve"> </w:t>
      </w:r>
      <w:r w:rsidR="00394D2C">
        <w:rPr>
          <w:rFonts w:ascii="Arial" w:hAnsi="Arial" w:cs="Arial"/>
          <w:b/>
          <w:sz w:val="24"/>
          <w:szCs w:val="24"/>
        </w:rPr>
        <w:t xml:space="preserve">got </w:t>
      </w:r>
      <w:r w:rsidR="00CD2562">
        <w:rPr>
          <w:rFonts w:ascii="Arial" w:hAnsi="Arial" w:cs="Arial"/>
          <w:b/>
          <w:sz w:val="24"/>
          <w:szCs w:val="24"/>
        </w:rPr>
        <w:t>spectral</w:t>
      </w:r>
      <w:r w:rsidR="00925B8D">
        <w:rPr>
          <w:rFonts w:ascii="Arial" w:hAnsi="Arial" w:cs="Arial"/>
          <w:b/>
          <w:sz w:val="24"/>
          <w:szCs w:val="24"/>
        </w:rPr>
        <w:t xml:space="preserve"> d</w:t>
      </w:r>
      <w:r w:rsidR="00394D2C" w:rsidRPr="00394D2C">
        <w:rPr>
          <w:rFonts w:ascii="Arial" w:hAnsi="Arial" w:cs="Arial"/>
          <w:b/>
          <w:sz w:val="24"/>
          <w:szCs w:val="24"/>
        </w:rPr>
        <w:t>omain</w:t>
      </w:r>
      <w:r w:rsidR="00AE658A">
        <w:rPr>
          <w:rFonts w:ascii="Arial" w:hAnsi="Arial" w:cs="Arial"/>
          <w:b/>
          <w:sz w:val="24"/>
          <w:szCs w:val="24"/>
        </w:rPr>
        <w:t xml:space="preserve"> optical c</w:t>
      </w:r>
      <w:r w:rsidR="006C46B3" w:rsidRPr="00394D2C">
        <w:rPr>
          <w:rFonts w:ascii="Arial" w:hAnsi="Arial" w:cs="Arial"/>
          <w:b/>
          <w:sz w:val="24"/>
          <w:szCs w:val="24"/>
        </w:rPr>
        <w:t>o</w:t>
      </w:r>
      <w:r w:rsidR="00AE658A">
        <w:rPr>
          <w:rFonts w:ascii="Arial" w:hAnsi="Arial" w:cs="Arial"/>
          <w:b/>
          <w:sz w:val="24"/>
          <w:szCs w:val="24"/>
        </w:rPr>
        <w:t>herence t</w:t>
      </w:r>
      <w:r w:rsidR="00CD2562">
        <w:rPr>
          <w:rFonts w:ascii="Arial" w:hAnsi="Arial" w:cs="Arial"/>
          <w:b/>
          <w:sz w:val="24"/>
          <w:szCs w:val="24"/>
        </w:rPr>
        <w:t>omography</w:t>
      </w:r>
      <w:r w:rsidR="00734558" w:rsidRPr="00394D2C">
        <w:rPr>
          <w:rFonts w:ascii="Arial" w:hAnsi="Arial" w:cs="Arial"/>
          <w:b/>
          <w:sz w:val="24"/>
          <w:szCs w:val="24"/>
        </w:rPr>
        <w:t xml:space="preserve"> equipment</w:t>
      </w:r>
      <w:r w:rsidR="006C46B3" w:rsidRPr="00394D2C">
        <w:rPr>
          <w:rFonts w:ascii="Arial" w:hAnsi="Arial" w:cs="Arial"/>
          <w:b/>
          <w:sz w:val="24"/>
          <w:szCs w:val="24"/>
        </w:rPr>
        <w:t xml:space="preserve"> </w:t>
      </w:r>
      <w:r w:rsidR="00AE658A">
        <w:rPr>
          <w:rFonts w:ascii="Arial" w:hAnsi="Arial" w:cs="Arial"/>
          <w:b/>
          <w:sz w:val="24"/>
          <w:szCs w:val="24"/>
        </w:rPr>
        <w:t xml:space="preserve">in place </w:t>
      </w:r>
      <w:r w:rsidR="006C46B3" w:rsidRPr="00394D2C">
        <w:rPr>
          <w:rFonts w:ascii="Arial" w:hAnsi="Arial" w:cs="Arial"/>
          <w:b/>
          <w:sz w:val="24"/>
          <w:szCs w:val="24"/>
        </w:rPr>
        <w:t xml:space="preserve">to monitor </w:t>
      </w:r>
      <w:r w:rsidR="00734558" w:rsidRPr="00394D2C">
        <w:rPr>
          <w:rFonts w:ascii="Arial" w:hAnsi="Arial" w:cs="Arial"/>
          <w:b/>
          <w:sz w:val="24"/>
          <w:szCs w:val="24"/>
        </w:rPr>
        <w:t xml:space="preserve">its </w:t>
      </w:r>
      <w:r w:rsidR="006C46B3" w:rsidRPr="00394D2C">
        <w:rPr>
          <w:rFonts w:ascii="Arial" w:hAnsi="Arial" w:cs="Arial"/>
          <w:b/>
          <w:sz w:val="24"/>
          <w:szCs w:val="24"/>
        </w:rPr>
        <w:t>AMD patie</w:t>
      </w:r>
      <w:r w:rsidR="006C46B3" w:rsidRPr="006C46B3">
        <w:rPr>
          <w:rFonts w:ascii="Arial" w:hAnsi="Arial" w:cs="Arial"/>
          <w:b/>
          <w:sz w:val="24"/>
          <w:szCs w:val="24"/>
        </w:rPr>
        <w:t>nts?</w:t>
      </w:r>
      <w:r w:rsidR="006C46B3" w:rsidRPr="006C46B3">
        <w:rPr>
          <w:rFonts w:ascii="Arial" w:hAnsi="Arial" w:cs="Arial"/>
          <w:sz w:val="24"/>
          <w:szCs w:val="24"/>
        </w:rPr>
        <w:t xml:space="preserve"> </w:t>
      </w:r>
    </w:p>
    <w:p w:rsidR="00AE658A" w:rsidRDefault="00AE658A" w:rsidP="00B05308">
      <w:pPr>
        <w:pStyle w:val="ListParagraph"/>
        <w:spacing w:after="0" w:line="240" w:lineRule="auto"/>
        <w:ind w:left="0"/>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CD2562" w:rsidRDefault="00CD2562" w:rsidP="00B05308">
      <w:pPr>
        <w:pStyle w:val="ListParagraph"/>
        <w:spacing w:after="0" w:line="240" w:lineRule="auto"/>
        <w:ind w:left="284"/>
        <w:rPr>
          <w:rFonts w:ascii="Arial" w:hAnsi="Arial" w:cs="Arial"/>
          <w:sz w:val="24"/>
          <w:szCs w:val="24"/>
        </w:rPr>
      </w:pPr>
    </w:p>
    <w:p w:rsidR="00CD2562" w:rsidRPr="009F0A79" w:rsidRDefault="009F0A79" w:rsidP="00B05308">
      <w:pPr>
        <w:pStyle w:val="ListParagraph"/>
        <w:numPr>
          <w:ilvl w:val="0"/>
          <w:numId w:val="1"/>
        </w:numPr>
        <w:spacing w:after="0" w:line="240" w:lineRule="auto"/>
        <w:rPr>
          <w:rFonts w:ascii="Arial" w:hAnsi="Arial" w:cs="Arial"/>
          <w:b/>
          <w:sz w:val="24"/>
          <w:szCs w:val="24"/>
        </w:rPr>
      </w:pPr>
      <w:r w:rsidRPr="009F0A79">
        <w:rPr>
          <w:rFonts w:ascii="Arial" w:hAnsi="Arial" w:cs="Arial"/>
          <w:b/>
          <w:kern w:val="24"/>
          <w:sz w:val="24"/>
          <w:szCs w:val="24"/>
        </w:rPr>
        <w:t>Does the AMD service have rapid access to fluorescein angiography for the diagnosis of AMD</w:t>
      </w:r>
      <w:r w:rsidR="00CD2562" w:rsidRPr="009F0A79">
        <w:rPr>
          <w:rFonts w:ascii="Arial" w:hAnsi="Arial" w:cs="Arial"/>
          <w:b/>
          <w:sz w:val="24"/>
          <w:szCs w:val="24"/>
        </w:rPr>
        <w:t xml:space="preserve">? </w:t>
      </w:r>
    </w:p>
    <w:p w:rsidR="00CD2562" w:rsidRDefault="00CD2562" w:rsidP="00B05308">
      <w:pPr>
        <w:pStyle w:val="ListParagraph"/>
        <w:spacing w:after="0" w:line="240" w:lineRule="auto"/>
        <w:ind w:left="0"/>
        <w:rPr>
          <w:rFonts w:ascii="Arial" w:hAnsi="Arial" w:cs="Arial"/>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7E1AE1" w:rsidRPr="007E1AE1" w:rsidRDefault="007E1AE1" w:rsidP="00B05308">
      <w:pPr>
        <w:pStyle w:val="ListParagraph"/>
        <w:spacing w:after="0" w:line="240" w:lineRule="auto"/>
        <w:ind w:left="0"/>
        <w:rPr>
          <w:rFonts w:ascii="Arial" w:hAnsi="Arial" w:cs="Arial"/>
          <w:sz w:val="24"/>
          <w:szCs w:val="24"/>
        </w:rPr>
      </w:pPr>
    </w:p>
    <w:p w:rsidR="007E1AE1" w:rsidRDefault="006C46B3" w:rsidP="00B05308">
      <w:pPr>
        <w:pStyle w:val="ListParagraph"/>
        <w:numPr>
          <w:ilvl w:val="0"/>
          <w:numId w:val="1"/>
        </w:numPr>
        <w:spacing w:after="0" w:line="240" w:lineRule="auto"/>
        <w:rPr>
          <w:rFonts w:ascii="Arial" w:hAnsi="Arial" w:cs="Arial"/>
          <w:sz w:val="24"/>
          <w:szCs w:val="24"/>
        </w:rPr>
      </w:pPr>
      <w:r w:rsidRPr="006C46B3">
        <w:rPr>
          <w:rFonts w:ascii="Arial" w:hAnsi="Arial" w:cs="Arial"/>
          <w:b/>
          <w:sz w:val="24"/>
          <w:szCs w:val="24"/>
        </w:rPr>
        <w:t xml:space="preserve">Does </w:t>
      </w:r>
      <w:r w:rsidR="007B738D">
        <w:rPr>
          <w:rFonts w:ascii="Arial" w:hAnsi="Arial" w:cs="Arial"/>
          <w:b/>
          <w:sz w:val="24"/>
          <w:szCs w:val="24"/>
        </w:rPr>
        <w:t xml:space="preserve">the </w:t>
      </w:r>
      <w:r w:rsidRPr="006C46B3">
        <w:rPr>
          <w:rFonts w:ascii="Arial" w:hAnsi="Arial" w:cs="Arial"/>
          <w:b/>
          <w:sz w:val="24"/>
          <w:szCs w:val="24"/>
        </w:rPr>
        <w:t>AMD Service have ready access (</w:t>
      </w:r>
      <w:r w:rsidR="00925B8D" w:rsidRPr="006C46B3">
        <w:rPr>
          <w:rFonts w:ascii="Arial" w:hAnsi="Arial" w:cs="Arial"/>
          <w:b/>
          <w:sz w:val="24"/>
          <w:szCs w:val="24"/>
        </w:rPr>
        <w:t>i.e.</w:t>
      </w:r>
      <w:r w:rsidRPr="006C46B3">
        <w:rPr>
          <w:rFonts w:ascii="Arial" w:hAnsi="Arial" w:cs="Arial"/>
          <w:b/>
          <w:sz w:val="24"/>
          <w:szCs w:val="24"/>
        </w:rPr>
        <w:t xml:space="preserve"> within 3 weeks) to </w:t>
      </w:r>
      <w:r w:rsidR="00AE658A">
        <w:rPr>
          <w:rFonts w:ascii="Arial" w:hAnsi="Arial" w:cs="Arial"/>
          <w:b/>
          <w:color w:val="000000"/>
          <w:sz w:val="24"/>
          <w:szCs w:val="24"/>
        </w:rPr>
        <w:t>indocyanine g</w:t>
      </w:r>
      <w:r w:rsidRPr="006C46B3">
        <w:rPr>
          <w:rFonts w:ascii="Arial" w:hAnsi="Arial" w:cs="Arial"/>
          <w:b/>
          <w:color w:val="000000"/>
          <w:sz w:val="24"/>
          <w:szCs w:val="24"/>
        </w:rPr>
        <w:t xml:space="preserve">reen </w:t>
      </w:r>
      <w:r w:rsidRPr="006C46B3">
        <w:rPr>
          <w:rFonts w:ascii="Arial" w:hAnsi="Arial" w:cs="Arial"/>
          <w:color w:val="000000"/>
          <w:sz w:val="24"/>
          <w:szCs w:val="24"/>
        </w:rPr>
        <w:t>(</w:t>
      </w:r>
      <w:r w:rsidRPr="006C46B3">
        <w:rPr>
          <w:rStyle w:val="Emphasis"/>
          <w:rFonts w:ascii="Arial" w:hAnsi="Arial" w:cs="Arial"/>
          <w:color w:val="000000"/>
          <w:sz w:val="24"/>
          <w:szCs w:val="24"/>
        </w:rPr>
        <w:t>ICG</w:t>
      </w:r>
      <w:r w:rsidRPr="006C46B3">
        <w:rPr>
          <w:rFonts w:ascii="Arial" w:hAnsi="Arial" w:cs="Arial"/>
          <w:color w:val="000000"/>
          <w:sz w:val="24"/>
          <w:szCs w:val="24"/>
        </w:rPr>
        <w:t xml:space="preserve">) </w:t>
      </w:r>
      <w:r w:rsidR="00AE658A">
        <w:rPr>
          <w:rStyle w:val="Emphasis"/>
          <w:rFonts w:ascii="Arial" w:hAnsi="Arial" w:cs="Arial"/>
          <w:color w:val="000000"/>
          <w:sz w:val="24"/>
          <w:szCs w:val="24"/>
        </w:rPr>
        <w:t>a</w:t>
      </w:r>
      <w:r w:rsidRPr="006C46B3">
        <w:rPr>
          <w:rStyle w:val="Emphasis"/>
          <w:rFonts w:ascii="Arial" w:hAnsi="Arial" w:cs="Arial"/>
          <w:color w:val="000000"/>
          <w:sz w:val="24"/>
          <w:szCs w:val="24"/>
        </w:rPr>
        <w:t>ngiography</w:t>
      </w:r>
      <w:r w:rsidR="00394D2C">
        <w:rPr>
          <w:rStyle w:val="Emphasis"/>
          <w:rFonts w:ascii="Arial" w:hAnsi="Arial" w:cs="Arial"/>
          <w:color w:val="000000"/>
          <w:sz w:val="24"/>
          <w:szCs w:val="24"/>
        </w:rPr>
        <w:t xml:space="preserve"> where clinically indicated</w:t>
      </w:r>
      <w:r w:rsidRPr="006C46B3">
        <w:rPr>
          <w:rFonts w:ascii="Arial" w:hAnsi="Arial" w:cs="Arial"/>
          <w:b/>
          <w:sz w:val="24"/>
          <w:szCs w:val="24"/>
        </w:rPr>
        <w:t>?</w:t>
      </w:r>
      <w:r w:rsidRPr="006C46B3">
        <w:rPr>
          <w:rFonts w:ascii="Arial" w:hAnsi="Arial" w:cs="Arial"/>
          <w:sz w:val="24"/>
          <w:szCs w:val="24"/>
        </w:rPr>
        <w:t xml:space="preserve"> </w:t>
      </w:r>
    </w:p>
    <w:p w:rsidR="00AE658A" w:rsidRDefault="00AE658A" w:rsidP="00B05308">
      <w:pPr>
        <w:pStyle w:val="ListParagraph"/>
        <w:spacing w:after="0" w:line="240" w:lineRule="auto"/>
        <w:ind w:left="644"/>
        <w:rPr>
          <w:rFonts w:ascii="Arial" w:hAnsi="Arial" w:cs="Arial"/>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37711C" w:rsidRPr="0037711C" w:rsidRDefault="0037711C" w:rsidP="00B05308">
      <w:pPr>
        <w:pStyle w:val="ListParagraph"/>
        <w:spacing w:after="0" w:line="240" w:lineRule="auto"/>
        <w:ind w:left="0"/>
        <w:rPr>
          <w:rFonts w:ascii="Arial" w:hAnsi="Arial" w:cs="Arial"/>
          <w:b/>
          <w:color w:val="FF0000"/>
          <w:sz w:val="24"/>
          <w:szCs w:val="24"/>
        </w:rPr>
      </w:pPr>
    </w:p>
    <w:p w:rsidR="007E1AE1" w:rsidRPr="007E1AE1" w:rsidRDefault="00AE658A" w:rsidP="00B05308">
      <w:pPr>
        <w:pStyle w:val="ListParagraph"/>
        <w:numPr>
          <w:ilvl w:val="0"/>
          <w:numId w:val="1"/>
        </w:numPr>
        <w:spacing w:after="0" w:line="240" w:lineRule="auto"/>
        <w:rPr>
          <w:rFonts w:ascii="Arial" w:hAnsi="Arial" w:cs="Arial"/>
          <w:sz w:val="24"/>
          <w:szCs w:val="24"/>
        </w:rPr>
      </w:pPr>
      <w:r>
        <w:rPr>
          <w:rFonts w:ascii="Arial" w:hAnsi="Arial" w:cs="Arial"/>
          <w:b/>
          <w:sz w:val="24"/>
          <w:szCs w:val="24"/>
        </w:rPr>
        <w:t xml:space="preserve"> </w:t>
      </w:r>
      <w:r w:rsidR="006C46B3" w:rsidRPr="006C46B3">
        <w:rPr>
          <w:rFonts w:ascii="Arial" w:hAnsi="Arial" w:cs="Arial"/>
          <w:b/>
          <w:sz w:val="24"/>
          <w:szCs w:val="24"/>
        </w:rPr>
        <w:t xml:space="preserve">Is LogMar visual acuity testing in </w:t>
      </w:r>
      <w:r w:rsidR="00734558">
        <w:rPr>
          <w:rFonts w:ascii="Arial" w:hAnsi="Arial" w:cs="Arial"/>
          <w:b/>
          <w:sz w:val="24"/>
          <w:szCs w:val="24"/>
        </w:rPr>
        <w:t xml:space="preserve">routine </w:t>
      </w:r>
      <w:r w:rsidR="006C46B3" w:rsidRPr="006C46B3">
        <w:rPr>
          <w:rFonts w:ascii="Arial" w:hAnsi="Arial" w:cs="Arial"/>
          <w:b/>
          <w:sz w:val="24"/>
          <w:szCs w:val="24"/>
        </w:rPr>
        <w:t xml:space="preserve">use </w:t>
      </w:r>
      <w:r w:rsidR="001C0C89">
        <w:rPr>
          <w:rFonts w:ascii="Arial" w:hAnsi="Arial" w:cs="Arial"/>
          <w:b/>
          <w:sz w:val="24"/>
          <w:szCs w:val="24"/>
        </w:rPr>
        <w:t>(defined as over 75</w:t>
      </w:r>
      <w:r w:rsidR="00734558">
        <w:rPr>
          <w:rFonts w:ascii="Arial" w:hAnsi="Arial" w:cs="Arial"/>
          <w:b/>
          <w:sz w:val="24"/>
          <w:szCs w:val="24"/>
        </w:rPr>
        <w:t xml:space="preserve">% of the time) for AMD patients </w:t>
      </w:r>
      <w:r w:rsidR="006C46B3" w:rsidRPr="006C46B3">
        <w:rPr>
          <w:rFonts w:ascii="Arial" w:hAnsi="Arial" w:cs="Arial"/>
          <w:b/>
          <w:sz w:val="24"/>
          <w:szCs w:val="24"/>
        </w:rPr>
        <w:t>at the facility providing the AMD Service?</w:t>
      </w:r>
      <w:r w:rsidR="006C46B3" w:rsidRPr="006C46B3">
        <w:rPr>
          <w:rFonts w:ascii="Arial" w:hAnsi="Arial" w:cs="Arial"/>
          <w:sz w:val="24"/>
          <w:szCs w:val="24"/>
        </w:rPr>
        <w:t xml:space="preserve"> </w:t>
      </w:r>
    </w:p>
    <w:p w:rsidR="00B93FE5" w:rsidRDefault="00B93FE5" w:rsidP="00B05308">
      <w:pPr>
        <w:pStyle w:val="ListParagraph"/>
        <w:spacing w:after="0" w:line="240" w:lineRule="auto"/>
        <w:ind w:left="0"/>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7E1AE1" w:rsidRPr="007E1AE1" w:rsidRDefault="007E1AE1" w:rsidP="00B05308">
      <w:pPr>
        <w:pStyle w:val="ListParagraph"/>
        <w:spacing w:after="0" w:line="240" w:lineRule="auto"/>
        <w:ind w:left="0"/>
        <w:rPr>
          <w:rFonts w:ascii="Arial" w:hAnsi="Arial" w:cs="Arial"/>
          <w:sz w:val="24"/>
          <w:szCs w:val="24"/>
        </w:rPr>
      </w:pPr>
    </w:p>
    <w:p w:rsidR="001C0C89" w:rsidRPr="00CD2562"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8E26ED">
        <w:rPr>
          <w:rFonts w:ascii="Arial" w:hAnsi="Arial" w:cs="Arial"/>
          <w:b/>
          <w:sz w:val="24"/>
          <w:szCs w:val="24"/>
        </w:rPr>
        <w:t xml:space="preserve">Is there an </w:t>
      </w:r>
      <w:r w:rsidR="00CD2562">
        <w:rPr>
          <w:rFonts w:ascii="Arial" w:hAnsi="Arial" w:cs="Arial"/>
          <w:b/>
          <w:sz w:val="24"/>
          <w:szCs w:val="24"/>
        </w:rPr>
        <w:t>Information Technology</w:t>
      </w:r>
      <w:r w:rsidR="006C46B3" w:rsidRPr="00670D6E">
        <w:rPr>
          <w:rFonts w:ascii="Arial" w:hAnsi="Arial" w:cs="Arial"/>
          <w:b/>
          <w:sz w:val="24"/>
          <w:szCs w:val="24"/>
        </w:rPr>
        <w:t xml:space="preserve"> infrastructure </w:t>
      </w:r>
      <w:r w:rsidR="00734558">
        <w:rPr>
          <w:rFonts w:ascii="Arial" w:hAnsi="Arial" w:cs="Arial"/>
          <w:b/>
          <w:sz w:val="24"/>
          <w:szCs w:val="24"/>
        </w:rPr>
        <w:t xml:space="preserve">in place </w:t>
      </w:r>
      <w:r w:rsidR="00CD2562">
        <w:rPr>
          <w:rFonts w:ascii="Arial" w:hAnsi="Arial" w:cs="Arial"/>
          <w:b/>
          <w:sz w:val="24"/>
          <w:szCs w:val="24"/>
        </w:rPr>
        <w:t>for</w:t>
      </w:r>
      <w:r w:rsidR="006C46B3" w:rsidRPr="00670D6E">
        <w:rPr>
          <w:rFonts w:ascii="Arial" w:hAnsi="Arial" w:cs="Arial"/>
          <w:b/>
          <w:sz w:val="24"/>
          <w:szCs w:val="24"/>
        </w:rPr>
        <w:t xml:space="preserve"> </w:t>
      </w:r>
      <w:r w:rsidR="00CD2562">
        <w:rPr>
          <w:rFonts w:ascii="Arial" w:hAnsi="Arial" w:cs="Arial"/>
          <w:b/>
          <w:sz w:val="24"/>
          <w:szCs w:val="24"/>
        </w:rPr>
        <w:t>viewing of all</w:t>
      </w:r>
      <w:r w:rsidR="006C46B3" w:rsidRPr="00670D6E">
        <w:rPr>
          <w:rFonts w:ascii="Arial" w:hAnsi="Arial" w:cs="Arial"/>
          <w:b/>
          <w:sz w:val="24"/>
          <w:szCs w:val="24"/>
        </w:rPr>
        <w:t xml:space="preserve"> re</w:t>
      </w:r>
      <w:r w:rsidR="007B738D">
        <w:rPr>
          <w:rFonts w:ascii="Arial" w:hAnsi="Arial" w:cs="Arial"/>
          <w:b/>
          <w:sz w:val="24"/>
          <w:szCs w:val="24"/>
        </w:rPr>
        <w:t xml:space="preserve">levant ophthalmic </w:t>
      </w:r>
      <w:r w:rsidR="00CD2562">
        <w:rPr>
          <w:rFonts w:ascii="Arial" w:hAnsi="Arial" w:cs="Arial"/>
          <w:b/>
          <w:sz w:val="24"/>
          <w:szCs w:val="24"/>
        </w:rPr>
        <w:t>clinical images</w:t>
      </w:r>
      <w:r w:rsidR="006C46B3" w:rsidRPr="00670D6E">
        <w:rPr>
          <w:rFonts w:ascii="Arial" w:hAnsi="Arial" w:cs="Arial"/>
          <w:b/>
          <w:sz w:val="24"/>
          <w:szCs w:val="24"/>
        </w:rPr>
        <w:t xml:space="preserve"> on workstations in all relevant ophthalmi</w:t>
      </w:r>
      <w:r w:rsidR="00274D2A">
        <w:rPr>
          <w:rFonts w:ascii="Arial" w:hAnsi="Arial" w:cs="Arial"/>
          <w:b/>
          <w:sz w:val="24"/>
          <w:szCs w:val="24"/>
        </w:rPr>
        <w:t>c clinical areas within the facilities</w:t>
      </w:r>
      <w:r w:rsidR="006C46B3" w:rsidRPr="00670D6E">
        <w:rPr>
          <w:rFonts w:ascii="Arial" w:hAnsi="Arial" w:cs="Arial"/>
          <w:b/>
          <w:sz w:val="24"/>
          <w:szCs w:val="24"/>
        </w:rPr>
        <w:t xml:space="preserve"> </w:t>
      </w:r>
      <w:r w:rsidR="00274D2A">
        <w:rPr>
          <w:rFonts w:ascii="Arial" w:hAnsi="Arial" w:cs="Arial"/>
          <w:b/>
          <w:sz w:val="24"/>
          <w:szCs w:val="24"/>
        </w:rPr>
        <w:t xml:space="preserve">of the organisation </w:t>
      </w:r>
      <w:r w:rsidR="007B738D">
        <w:rPr>
          <w:rFonts w:ascii="Arial" w:hAnsi="Arial" w:cs="Arial"/>
          <w:b/>
          <w:sz w:val="24"/>
          <w:szCs w:val="24"/>
        </w:rPr>
        <w:t>providing the AMD Service</w:t>
      </w:r>
      <w:r w:rsidR="006C46B3" w:rsidRPr="00670D6E">
        <w:rPr>
          <w:rFonts w:ascii="Arial" w:hAnsi="Arial" w:cs="Arial"/>
          <w:b/>
          <w:sz w:val="24"/>
          <w:szCs w:val="24"/>
        </w:rPr>
        <w:t>?</w:t>
      </w:r>
      <w:r w:rsidR="006C46B3" w:rsidRPr="00670D6E">
        <w:rPr>
          <w:rFonts w:ascii="Arial" w:hAnsi="Arial" w:cs="Arial"/>
          <w:sz w:val="24"/>
          <w:szCs w:val="24"/>
        </w:rPr>
        <w:t xml:space="preserve"> </w:t>
      </w:r>
      <w:r w:rsidR="00274D2A">
        <w:rPr>
          <w:rFonts w:ascii="Arial" w:hAnsi="Arial" w:cs="Arial"/>
          <w:sz w:val="24"/>
          <w:szCs w:val="24"/>
        </w:rPr>
        <w:t>Relevant ophthalmic clinical area(s) are defined as clinical location(s) where wet AMD patients are examined/treated by ophthalmic clinical staff and within the same provider organisation.</w:t>
      </w:r>
      <w:r w:rsidR="00CD2562">
        <w:rPr>
          <w:rFonts w:ascii="Arial" w:hAnsi="Arial" w:cs="Arial"/>
          <w:sz w:val="24"/>
          <w:szCs w:val="24"/>
        </w:rPr>
        <w:t xml:space="preserve"> Relevant clinical images are FFA and OCT images, etc. </w:t>
      </w:r>
    </w:p>
    <w:p w:rsidR="00CD2562" w:rsidRPr="007E1AE1" w:rsidRDefault="00CD2562"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1C0C89" w:rsidRDefault="001C0C89" w:rsidP="00B05308">
      <w:pPr>
        <w:pStyle w:val="ListParagraph"/>
        <w:spacing w:after="0" w:line="240" w:lineRule="auto"/>
        <w:ind w:left="644"/>
        <w:rPr>
          <w:rFonts w:ascii="Arial" w:hAnsi="Arial" w:cs="Arial"/>
          <w:b/>
          <w:sz w:val="24"/>
          <w:szCs w:val="24"/>
        </w:rPr>
      </w:pPr>
    </w:p>
    <w:p w:rsidR="001C0C89" w:rsidRDefault="006C46B3" w:rsidP="00B05308">
      <w:pPr>
        <w:pStyle w:val="ListParagraph"/>
        <w:spacing w:after="0" w:line="240" w:lineRule="auto"/>
        <w:ind w:left="0"/>
        <w:rPr>
          <w:rFonts w:ascii="Arial" w:hAnsi="Arial" w:cs="Arial"/>
          <w:b/>
          <w:sz w:val="24"/>
          <w:szCs w:val="24"/>
        </w:rPr>
      </w:pPr>
      <w:r w:rsidRPr="001C0C89">
        <w:rPr>
          <w:rFonts w:ascii="Arial" w:hAnsi="Arial" w:cs="Arial"/>
          <w:b/>
          <w:sz w:val="24"/>
          <w:szCs w:val="24"/>
        </w:rPr>
        <w:t>PRODUCTIVITY</w:t>
      </w:r>
    </w:p>
    <w:p w:rsidR="007E1AE1" w:rsidRPr="001C0C89" w:rsidRDefault="007E1AE1" w:rsidP="00B05308">
      <w:pPr>
        <w:pStyle w:val="ListParagraph"/>
        <w:spacing w:after="0" w:line="240" w:lineRule="auto"/>
        <w:ind w:left="644"/>
        <w:rPr>
          <w:rFonts w:ascii="Arial" w:hAnsi="Arial" w:cs="Arial"/>
          <w:b/>
          <w:color w:val="FF0000"/>
          <w:sz w:val="24"/>
          <w:szCs w:val="24"/>
        </w:rPr>
      </w:pPr>
    </w:p>
    <w:p w:rsidR="007E1AE1" w:rsidRPr="00CD2562"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1C0C89" w:rsidRPr="001C0C89">
        <w:rPr>
          <w:rFonts w:ascii="Arial" w:hAnsi="Arial" w:cs="Arial"/>
          <w:b/>
          <w:sz w:val="24"/>
          <w:szCs w:val="24"/>
        </w:rPr>
        <w:t xml:space="preserve">Is the AMD Service </w:t>
      </w:r>
      <w:r w:rsidR="00737D86">
        <w:rPr>
          <w:rFonts w:ascii="Arial" w:hAnsi="Arial" w:cs="Arial"/>
          <w:b/>
          <w:sz w:val="24"/>
          <w:szCs w:val="24"/>
        </w:rPr>
        <w:t xml:space="preserve">consistently </w:t>
      </w:r>
      <w:r w:rsidR="001C0C89">
        <w:rPr>
          <w:rFonts w:ascii="Arial" w:hAnsi="Arial" w:cs="Arial"/>
          <w:b/>
          <w:sz w:val="24"/>
          <w:szCs w:val="24"/>
        </w:rPr>
        <w:t>seeing/reviewing/accessi</w:t>
      </w:r>
      <w:r w:rsidR="00737D86">
        <w:rPr>
          <w:rFonts w:ascii="Arial" w:hAnsi="Arial" w:cs="Arial"/>
          <w:b/>
          <w:sz w:val="24"/>
          <w:szCs w:val="24"/>
        </w:rPr>
        <w:t>ng</w:t>
      </w:r>
      <w:r w:rsidR="001C0C89" w:rsidRPr="001C0C89">
        <w:rPr>
          <w:rFonts w:ascii="Arial" w:hAnsi="Arial" w:cs="Arial"/>
          <w:b/>
          <w:sz w:val="24"/>
          <w:szCs w:val="24"/>
        </w:rPr>
        <w:t xml:space="preserve"> </w:t>
      </w:r>
      <w:r w:rsidR="001C0C89">
        <w:rPr>
          <w:rFonts w:ascii="Arial" w:hAnsi="Arial" w:cs="Arial"/>
          <w:b/>
          <w:sz w:val="24"/>
          <w:szCs w:val="24"/>
        </w:rPr>
        <w:t xml:space="preserve">post </w:t>
      </w:r>
      <w:r w:rsidR="001C0C89" w:rsidRPr="001C0C89">
        <w:rPr>
          <w:rFonts w:ascii="Arial" w:hAnsi="Arial" w:cs="Arial"/>
          <w:b/>
          <w:sz w:val="24"/>
          <w:szCs w:val="24"/>
        </w:rPr>
        <w:t>anti VEGF injection patients regularly as per College and NICE Guidelines?</w:t>
      </w:r>
      <w:r w:rsidR="001C0C89" w:rsidRPr="001C0C89">
        <w:rPr>
          <w:rFonts w:ascii="Arial" w:hAnsi="Arial" w:cs="Arial"/>
          <w:sz w:val="24"/>
          <w:szCs w:val="24"/>
        </w:rPr>
        <w:t xml:space="preserve"> This is </w:t>
      </w:r>
      <w:r w:rsidR="00737D86">
        <w:rPr>
          <w:rFonts w:ascii="Arial" w:hAnsi="Arial" w:cs="Arial"/>
          <w:sz w:val="24"/>
          <w:szCs w:val="24"/>
        </w:rPr>
        <w:t xml:space="preserve">defined as </w:t>
      </w:r>
      <w:r w:rsidR="001C0C89">
        <w:rPr>
          <w:rFonts w:ascii="Arial" w:hAnsi="Arial" w:cs="Arial"/>
          <w:sz w:val="24"/>
          <w:szCs w:val="24"/>
        </w:rPr>
        <w:t>&gt;75</w:t>
      </w:r>
      <w:r w:rsidR="001C0C89" w:rsidRPr="001C0C89">
        <w:rPr>
          <w:rFonts w:ascii="Arial" w:hAnsi="Arial" w:cs="Arial"/>
          <w:sz w:val="24"/>
          <w:szCs w:val="24"/>
        </w:rPr>
        <w:t xml:space="preserve">% of follow up visits are </w:t>
      </w:r>
      <w:r w:rsidR="001C0C89">
        <w:rPr>
          <w:rFonts w:ascii="Arial" w:hAnsi="Arial" w:cs="Arial"/>
          <w:sz w:val="24"/>
          <w:szCs w:val="24"/>
        </w:rPr>
        <w:t xml:space="preserve">occurring at </w:t>
      </w:r>
      <w:r w:rsidR="001C0C89" w:rsidRPr="001C0C89">
        <w:rPr>
          <w:rFonts w:ascii="Arial" w:hAnsi="Arial" w:cs="Arial"/>
          <w:sz w:val="24"/>
          <w:szCs w:val="24"/>
        </w:rPr>
        <w:t>less than 5 weeks after the previous visit</w:t>
      </w:r>
      <w:r w:rsidR="001C0C89">
        <w:rPr>
          <w:rFonts w:ascii="Arial" w:hAnsi="Arial" w:cs="Arial"/>
          <w:sz w:val="24"/>
          <w:szCs w:val="24"/>
        </w:rPr>
        <w:t xml:space="preserve">. Patients in clinical trials or protocols with alternative follow up intervals </w:t>
      </w:r>
      <w:r w:rsidR="007E1AE1">
        <w:rPr>
          <w:rFonts w:ascii="Arial" w:hAnsi="Arial" w:cs="Arial"/>
          <w:sz w:val="24"/>
          <w:szCs w:val="24"/>
        </w:rPr>
        <w:t xml:space="preserve">(such as ‘treat and extend’) can be excluded from this calculation if such trails have received appropriate research governance/ethical approval. </w:t>
      </w:r>
    </w:p>
    <w:p w:rsidR="00CD2562" w:rsidRPr="007E1AE1" w:rsidRDefault="00CD2562"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7E1AE1" w:rsidRDefault="007E1AE1" w:rsidP="00B05308">
      <w:pPr>
        <w:pStyle w:val="ListParagraph"/>
        <w:spacing w:after="0" w:line="240" w:lineRule="auto"/>
        <w:ind w:left="284"/>
        <w:rPr>
          <w:rFonts w:ascii="Arial" w:hAnsi="Arial" w:cs="Arial"/>
          <w:b/>
          <w:color w:val="FF0000"/>
          <w:sz w:val="24"/>
          <w:szCs w:val="24"/>
        </w:rPr>
      </w:pPr>
    </w:p>
    <w:p w:rsidR="007E1AE1" w:rsidRPr="007E1AE1"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6C46B3" w:rsidRPr="007E1AE1">
        <w:rPr>
          <w:rFonts w:ascii="Arial" w:hAnsi="Arial" w:cs="Arial"/>
          <w:b/>
          <w:sz w:val="24"/>
          <w:szCs w:val="24"/>
        </w:rPr>
        <w:t xml:space="preserve">Does the AMD Service consistently (defined as &gt;75%) have an Eye Clinic Liaison Officer or patient support officer </w:t>
      </w:r>
      <w:r w:rsidR="001C0C89" w:rsidRPr="007E1AE1">
        <w:rPr>
          <w:rFonts w:ascii="Arial" w:hAnsi="Arial" w:cs="Arial"/>
          <w:b/>
          <w:sz w:val="24"/>
          <w:szCs w:val="24"/>
        </w:rPr>
        <w:t>or AMD Co</w:t>
      </w:r>
      <w:r w:rsidR="007E1AE1" w:rsidRPr="007E1AE1">
        <w:rPr>
          <w:rFonts w:ascii="Arial" w:hAnsi="Arial" w:cs="Arial"/>
          <w:b/>
          <w:sz w:val="24"/>
          <w:szCs w:val="24"/>
        </w:rPr>
        <w:t>-</w:t>
      </w:r>
      <w:r w:rsidR="001C0C89" w:rsidRPr="007E1AE1">
        <w:rPr>
          <w:rFonts w:ascii="Arial" w:hAnsi="Arial" w:cs="Arial"/>
          <w:b/>
          <w:sz w:val="24"/>
          <w:szCs w:val="24"/>
        </w:rPr>
        <w:t xml:space="preserve">0rdinator </w:t>
      </w:r>
      <w:r w:rsidR="00AE658A">
        <w:rPr>
          <w:rFonts w:ascii="Arial" w:hAnsi="Arial" w:cs="Arial"/>
          <w:b/>
          <w:sz w:val="24"/>
          <w:szCs w:val="24"/>
        </w:rPr>
        <w:t xml:space="preserve">or other similar person </w:t>
      </w:r>
      <w:r w:rsidR="006C46B3" w:rsidRPr="007E1AE1">
        <w:rPr>
          <w:rFonts w:ascii="Arial" w:hAnsi="Arial" w:cs="Arial"/>
          <w:b/>
          <w:sz w:val="24"/>
          <w:szCs w:val="24"/>
        </w:rPr>
        <w:t xml:space="preserve">in the AMD Clinic? </w:t>
      </w:r>
    </w:p>
    <w:p w:rsidR="00AE658A" w:rsidRDefault="00AE658A" w:rsidP="00B05308">
      <w:pPr>
        <w:pStyle w:val="ListParagraph"/>
        <w:spacing w:after="0" w:line="240" w:lineRule="auto"/>
        <w:ind w:left="0"/>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7E1AE1" w:rsidRDefault="007E1AE1" w:rsidP="00B05308">
      <w:pPr>
        <w:pStyle w:val="ListParagraph"/>
        <w:spacing w:after="0" w:line="240" w:lineRule="auto"/>
        <w:ind w:left="644"/>
        <w:rPr>
          <w:rFonts w:ascii="Arial" w:hAnsi="Arial" w:cs="Arial"/>
          <w:b/>
          <w:color w:val="FF0000"/>
          <w:sz w:val="24"/>
          <w:szCs w:val="24"/>
        </w:rPr>
      </w:pPr>
    </w:p>
    <w:p w:rsidR="00014A93"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6C46B3" w:rsidRPr="007E1AE1">
        <w:rPr>
          <w:rFonts w:ascii="Arial" w:hAnsi="Arial" w:cs="Arial"/>
          <w:b/>
          <w:sz w:val="24"/>
          <w:szCs w:val="24"/>
        </w:rPr>
        <w:t xml:space="preserve">Is there a Clinical Lead </w:t>
      </w:r>
      <w:r w:rsidR="006C46B3" w:rsidRPr="00D715D3">
        <w:rPr>
          <w:rFonts w:ascii="Arial" w:hAnsi="Arial" w:cs="Arial"/>
          <w:sz w:val="24"/>
          <w:szCs w:val="24"/>
        </w:rPr>
        <w:t>(defined as an ophthalmic or oth</w:t>
      </w:r>
      <w:r w:rsidR="008A5D29">
        <w:rPr>
          <w:rFonts w:ascii="Arial" w:hAnsi="Arial" w:cs="Arial"/>
          <w:sz w:val="24"/>
          <w:szCs w:val="24"/>
        </w:rPr>
        <w:t>er eye care practitioner with a</w:t>
      </w:r>
      <w:r w:rsidR="007E1AE1" w:rsidRPr="00D715D3">
        <w:rPr>
          <w:rFonts w:ascii="Arial" w:hAnsi="Arial" w:cs="Arial"/>
          <w:sz w:val="24"/>
          <w:szCs w:val="24"/>
        </w:rPr>
        <w:t xml:space="preserve"> </w:t>
      </w:r>
      <w:r w:rsidR="006C46B3" w:rsidRPr="00D715D3">
        <w:rPr>
          <w:rFonts w:ascii="Arial" w:hAnsi="Arial" w:cs="Arial"/>
          <w:sz w:val="24"/>
          <w:szCs w:val="24"/>
        </w:rPr>
        <w:t>Management role</w:t>
      </w:r>
      <w:r w:rsidR="008A5D29">
        <w:rPr>
          <w:rFonts w:ascii="Arial" w:hAnsi="Arial" w:cs="Arial"/>
          <w:sz w:val="24"/>
          <w:szCs w:val="24"/>
        </w:rPr>
        <w:t xml:space="preserve"> within his/her Job Plan</w:t>
      </w:r>
      <w:r w:rsidR="006C46B3" w:rsidRPr="00D715D3">
        <w:rPr>
          <w:rFonts w:ascii="Arial" w:hAnsi="Arial" w:cs="Arial"/>
          <w:sz w:val="24"/>
          <w:szCs w:val="24"/>
        </w:rPr>
        <w:t>)</w:t>
      </w:r>
      <w:r w:rsidR="006C46B3" w:rsidRPr="007E1AE1">
        <w:rPr>
          <w:rFonts w:ascii="Arial" w:hAnsi="Arial" w:cs="Arial"/>
          <w:b/>
          <w:sz w:val="24"/>
          <w:szCs w:val="24"/>
        </w:rPr>
        <w:t xml:space="preserve"> for AMD?</w:t>
      </w:r>
      <w:r w:rsidR="006C46B3" w:rsidRPr="007E1AE1">
        <w:rPr>
          <w:rFonts w:ascii="Arial" w:hAnsi="Arial" w:cs="Arial"/>
          <w:sz w:val="24"/>
          <w:szCs w:val="24"/>
        </w:rPr>
        <w:t xml:space="preserve"> </w:t>
      </w:r>
    </w:p>
    <w:p w:rsidR="008A5D29" w:rsidRDefault="008A5D29" w:rsidP="00B05308">
      <w:pPr>
        <w:pStyle w:val="ListParagraph"/>
        <w:spacing w:after="0" w:line="240" w:lineRule="auto"/>
        <w:ind w:left="0"/>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014A93" w:rsidRDefault="00014A93" w:rsidP="00B05308">
      <w:pPr>
        <w:pStyle w:val="ListParagraph"/>
        <w:spacing w:after="0" w:line="240" w:lineRule="auto"/>
        <w:ind w:left="644"/>
        <w:rPr>
          <w:rFonts w:ascii="Arial" w:hAnsi="Arial" w:cs="Arial"/>
          <w:b/>
          <w:color w:val="FF0000"/>
          <w:sz w:val="24"/>
          <w:szCs w:val="24"/>
        </w:rPr>
      </w:pPr>
    </w:p>
    <w:p w:rsidR="00014A93" w:rsidRPr="00CD2562"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lastRenderedPageBreak/>
        <w:t xml:space="preserve"> </w:t>
      </w:r>
      <w:r w:rsidR="006C46B3" w:rsidRPr="00014A93">
        <w:rPr>
          <w:rFonts w:ascii="Arial" w:hAnsi="Arial" w:cs="Arial"/>
          <w:b/>
          <w:sz w:val="24"/>
          <w:szCs w:val="24"/>
        </w:rPr>
        <w:t>Is the aggregated mean + Standard Deviation of visual acuity change from baseline at 1 yea</w:t>
      </w:r>
      <w:r w:rsidR="00014A93" w:rsidRPr="00014A93">
        <w:rPr>
          <w:rFonts w:ascii="Arial" w:hAnsi="Arial" w:cs="Arial"/>
          <w:b/>
          <w:sz w:val="24"/>
          <w:szCs w:val="24"/>
        </w:rPr>
        <w:t xml:space="preserve">r of treatment </w:t>
      </w:r>
      <w:r w:rsidR="00737D86">
        <w:rPr>
          <w:rFonts w:ascii="Arial" w:hAnsi="Arial" w:cs="Arial"/>
          <w:b/>
          <w:sz w:val="24"/>
          <w:szCs w:val="24"/>
        </w:rPr>
        <w:t xml:space="preserve">consistently </w:t>
      </w:r>
      <w:r w:rsidR="00737D86" w:rsidRPr="007E1AE1">
        <w:rPr>
          <w:rFonts w:ascii="Arial" w:hAnsi="Arial" w:cs="Arial"/>
          <w:b/>
          <w:sz w:val="24"/>
          <w:szCs w:val="24"/>
        </w:rPr>
        <w:t xml:space="preserve">(defined as &gt;75%) </w:t>
      </w:r>
      <w:r w:rsidR="00014A93" w:rsidRPr="00014A93">
        <w:rPr>
          <w:rFonts w:ascii="Arial" w:hAnsi="Arial" w:cs="Arial"/>
          <w:b/>
          <w:sz w:val="24"/>
          <w:szCs w:val="24"/>
        </w:rPr>
        <w:t xml:space="preserve">available for </w:t>
      </w:r>
      <w:r w:rsidR="006C46B3" w:rsidRPr="00014A93">
        <w:rPr>
          <w:rFonts w:ascii="Arial" w:hAnsi="Arial" w:cs="Arial"/>
          <w:b/>
          <w:sz w:val="24"/>
          <w:szCs w:val="24"/>
        </w:rPr>
        <w:t>patients treated</w:t>
      </w:r>
      <w:r w:rsidR="00014A93" w:rsidRPr="00014A93">
        <w:rPr>
          <w:rFonts w:ascii="Arial" w:hAnsi="Arial" w:cs="Arial"/>
          <w:b/>
          <w:sz w:val="24"/>
          <w:szCs w:val="24"/>
        </w:rPr>
        <w:t xml:space="preserve"> with anti VEGF injections and who were available for follow up at 1 year</w:t>
      </w:r>
      <w:r w:rsidR="006C46B3" w:rsidRPr="00014A93">
        <w:rPr>
          <w:rFonts w:ascii="Arial" w:hAnsi="Arial" w:cs="Arial"/>
          <w:b/>
          <w:sz w:val="24"/>
          <w:szCs w:val="24"/>
        </w:rPr>
        <w:t>?</w:t>
      </w:r>
      <w:r w:rsidR="00CD2562">
        <w:rPr>
          <w:rFonts w:ascii="Arial" w:hAnsi="Arial" w:cs="Arial"/>
          <w:b/>
          <w:sz w:val="24"/>
          <w:szCs w:val="24"/>
        </w:rPr>
        <w:t xml:space="preserve"> (</w:t>
      </w:r>
      <w:r w:rsidR="00CD2562" w:rsidRPr="00CD2562">
        <w:rPr>
          <w:rFonts w:ascii="Arial" w:hAnsi="Arial" w:cs="Arial"/>
          <w:sz w:val="24"/>
          <w:szCs w:val="24"/>
        </w:rPr>
        <w:t>In practice this may require EPR use</w:t>
      </w:r>
      <w:r w:rsidR="00CD2562">
        <w:rPr>
          <w:rFonts w:ascii="Arial" w:hAnsi="Arial" w:cs="Arial"/>
          <w:b/>
          <w:sz w:val="24"/>
          <w:szCs w:val="24"/>
        </w:rPr>
        <w:t>.)</w:t>
      </w:r>
    </w:p>
    <w:p w:rsidR="00CD2562" w:rsidRPr="00014A93" w:rsidRDefault="00CD2562"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014A93" w:rsidRDefault="00014A93" w:rsidP="00B05308">
      <w:pPr>
        <w:pStyle w:val="ListParagraph"/>
        <w:spacing w:after="0" w:line="240" w:lineRule="auto"/>
        <w:ind w:left="644"/>
        <w:rPr>
          <w:rFonts w:ascii="Arial" w:hAnsi="Arial" w:cs="Arial"/>
          <w:b/>
          <w:color w:val="FF0000"/>
          <w:sz w:val="24"/>
          <w:szCs w:val="24"/>
        </w:rPr>
      </w:pPr>
    </w:p>
    <w:p w:rsidR="00014A93" w:rsidRPr="00CD2562"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6C46B3" w:rsidRPr="00014A93">
        <w:rPr>
          <w:rFonts w:ascii="Arial" w:hAnsi="Arial" w:cs="Arial"/>
          <w:b/>
          <w:sz w:val="24"/>
          <w:szCs w:val="24"/>
        </w:rPr>
        <w:t xml:space="preserve">Are </w:t>
      </w:r>
      <w:r w:rsidR="00014A93">
        <w:rPr>
          <w:rFonts w:ascii="Arial" w:hAnsi="Arial" w:cs="Arial"/>
          <w:b/>
          <w:sz w:val="24"/>
          <w:szCs w:val="24"/>
        </w:rPr>
        <w:t xml:space="preserve">quarterly </w:t>
      </w:r>
      <w:r w:rsidR="00A32D4A" w:rsidRPr="00670D6E">
        <w:rPr>
          <w:rFonts w:ascii="Arial" w:hAnsi="Arial" w:cs="Arial"/>
          <w:b/>
          <w:sz w:val="24"/>
          <w:szCs w:val="24"/>
        </w:rPr>
        <w:t xml:space="preserve">Multi Disciplinary Team (MDT) </w:t>
      </w:r>
      <w:r w:rsidR="00014A93">
        <w:rPr>
          <w:rFonts w:ascii="Arial" w:hAnsi="Arial" w:cs="Arial"/>
          <w:b/>
          <w:sz w:val="24"/>
          <w:szCs w:val="24"/>
        </w:rPr>
        <w:t xml:space="preserve">clinical governance or patient safety or </w:t>
      </w:r>
      <w:r w:rsidR="006C46B3" w:rsidRPr="00014A93">
        <w:rPr>
          <w:rFonts w:ascii="Arial" w:hAnsi="Arial" w:cs="Arial"/>
          <w:b/>
          <w:sz w:val="24"/>
          <w:szCs w:val="24"/>
        </w:rPr>
        <w:t>refl</w:t>
      </w:r>
      <w:r w:rsidR="00014A93">
        <w:rPr>
          <w:rFonts w:ascii="Arial" w:hAnsi="Arial" w:cs="Arial"/>
          <w:b/>
          <w:sz w:val="24"/>
          <w:szCs w:val="24"/>
        </w:rPr>
        <w:t xml:space="preserve">ective practice </w:t>
      </w:r>
      <w:r w:rsidR="00A32D4A">
        <w:rPr>
          <w:rFonts w:ascii="Arial" w:hAnsi="Arial" w:cs="Arial"/>
          <w:b/>
          <w:sz w:val="24"/>
          <w:szCs w:val="24"/>
        </w:rPr>
        <w:t xml:space="preserve">or case based discussion </w:t>
      </w:r>
      <w:r w:rsidR="00014A93">
        <w:rPr>
          <w:rFonts w:ascii="Arial" w:hAnsi="Arial" w:cs="Arial"/>
          <w:b/>
          <w:sz w:val="24"/>
          <w:szCs w:val="24"/>
        </w:rPr>
        <w:t xml:space="preserve">meetings </w:t>
      </w:r>
      <w:r w:rsidR="006C46B3" w:rsidRPr="00014A93">
        <w:rPr>
          <w:rFonts w:ascii="Arial" w:hAnsi="Arial" w:cs="Arial"/>
          <w:b/>
          <w:sz w:val="24"/>
          <w:szCs w:val="24"/>
        </w:rPr>
        <w:t>occurring at the facility providing the AMD Service</w:t>
      </w:r>
      <w:r w:rsidR="00014A93">
        <w:rPr>
          <w:rFonts w:ascii="Arial" w:hAnsi="Arial" w:cs="Arial"/>
          <w:b/>
          <w:sz w:val="24"/>
          <w:szCs w:val="24"/>
        </w:rPr>
        <w:t xml:space="preserve"> for </w:t>
      </w:r>
      <w:r w:rsidR="0037711C">
        <w:rPr>
          <w:rFonts w:ascii="Arial" w:hAnsi="Arial" w:cs="Arial"/>
          <w:b/>
          <w:sz w:val="24"/>
          <w:szCs w:val="24"/>
        </w:rPr>
        <w:t>most (&gt;60</w:t>
      </w:r>
      <w:r w:rsidR="00014A93">
        <w:rPr>
          <w:rFonts w:ascii="Arial" w:hAnsi="Arial" w:cs="Arial"/>
          <w:b/>
          <w:sz w:val="24"/>
          <w:szCs w:val="24"/>
        </w:rPr>
        <w:t>%) relevant clinical staff</w:t>
      </w:r>
      <w:r w:rsidR="006C46B3" w:rsidRPr="00014A93">
        <w:rPr>
          <w:rFonts w:ascii="Arial" w:hAnsi="Arial" w:cs="Arial"/>
          <w:b/>
          <w:sz w:val="24"/>
          <w:szCs w:val="24"/>
        </w:rPr>
        <w:t>?</w:t>
      </w:r>
      <w:r w:rsidR="006C46B3" w:rsidRPr="00014A93">
        <w:rPr>
          <w:rFonts w:ascii="Arial" w:hAnsi="Arial" w:cs="Arial"/>
          <w:sz w:val="24"/>
          <w:szCs w:val="24"/>
        </w:rPr>
        <w:t xml:space="preserve"> </w:t>
      </w:r>
    </w:p>
    <w:p w:rsidR="00CD2562" w:rsidRPr="00014A93" w:rsidRDefault="00CD2562"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014A93" w:rsidRDefault="00014A93" w:rsidP="00B05308">
      <w:pPr>
        <w:pStyle w:val="ListParagraph"/>
        <w:spacing w:after="0" w:line="240" w:lineRule="auto"/>
        <w:ind w:left="644"/>
        <w:rPr>
          <w:rFonts w:ascii="Arial" w:hAnsi="Arial" w:cs="Arial"/>
          <w:b/>
          <w:color w:val="FF0000"/>
          <w:sz w:val="24"/>
          <w:szCs w:val="24"/>
        </w:rPr>
      </w:pPr>
    </w:p>
    <w:p w:rsidR="00014A93" w:rsidRPr="008A5D29"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6C46B3" w:rsidRPr="00014A93">
        <w:rPr>
          <w:rFonts w:ascii="Arial" w:hAnsi="Arial" w:cs="Arial"/>
          <w:b/>
          <w:sz w:val="24"/>
          <w:szCs w:val="24"/>
        </w:rPr>
        <w:t>Does the facility pro</w:t>
      </w:r>
      <w:r w:rsidR="00BC1B6B">
        <w:rPr>
          <w:rFonts w:ascii="Arial" w:hAnsi="Arial" w:cs="Arial"/>
          <w:b/>
          <w:sz w:val="24"/>
          <w:szCs w:val="24"/>
        </w:rPr>
        <w:t xml:space="preserve">viding </w:t>
      </w:r>
      <w:r w:rsidR="00014A93">
        <w:rPr>
          <w:rFonts w:ascii="Arial" w:hAnsi="Arial" w:cs="Arial"/>
          <w:b/>
          <w:sz w:val="24"/>
          <w:szCs w:val="24"/>
        </w:rPr>
        <w:t xml:space="preserve">AMD Services </w:t>
      </w:r>
      <w:r w:rsidR="00737D86">
        <w:rPr>
          <w:rFonts w:ascii="Arial" w:hAnsi="Arial" w:cs="Arial"/>
          <w:b/>
          <w:sz w:val="24"/>
          <w:szCs w:val="24"/>
        </w:rPr>
        <w:t xml:space="preserve">consistently </w:t>
      </w:r>
      <w:r w:rsidR="00737D86" w:rsidRPr="007E1AE1">
        <w:rPr>
          <w:rFonts w:ascii="Arial" w:hAnsi="Arial" w:cs="Arial"/>
          <w:b/>
          <w:sz w:val="24"/>
          <w:szCs w:val="24"/>
        </w:rPr>
        <w:t xml:space="preserve">(defined as &gt;75%) </w:t>
      </w:r>
      <w:r w:rsidR="00014A93">
        <w:rPr>
          <w:rFonts w:ascii="Arial" w:hAnsi="Arial" w:cs="Arial"/>
          <w:b/>
          <w:sz w:val="24"/>
          <w:szCs w:val="24"/>
        </w:rPr>
        <w:t>provide access to LVA services</w:t>
      </w:r>
      <w:r w:rsidR="006C46B3" w:rsidRPr="00014A93">
        <w:rPr>
          <w:rFonts w:ascii="Arial" w:hAnsi="Arial" w:cs="Arial"/>
          <w:b/>
          <w:sz w:val="24"/>
          <w:szCs w:val="24"/>
        </w:rPr>
        <w:t xml:space="preserve"> within </w:t>
      </w:r>
      <w:r w:rsidR="00014A93">
        <w:rPr>
          <w:rFonts w:ascii="Arial" w:hAnsi="Arial" w:cs="Arial"/>
          <w:b/>
          <w:sz w:val="24"/>
          <w:szCs w:val="24"/>
        </w:rPr>
        <w:t xml:space="preserve">the </w:t>
      </w:r>
      <w:r w:rsidR="006C46B3" w:rsidRPr="00014A93">
        <w:rPr>
          <w:rFonts w:ascii="Arial" w:hAnsi="Arial" w:cs="Arial"/>
          <w:b/>
          <w:sz w:val="24"/>
          <w:szCs w:val="24"/>
        </w:rPr>
        <w:t xml:space="preserve">18 weeks referral to treatment time target? </w:t>
      </w:r>
    </w:p>
    <w:p w:rsidR="008A5D29" w:rsidRDefault="008A5D29"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AC5647" w:rsidRDefault="00AC5647" w:rsidP="00B05308">
      <w:pPr>
        <w:spacing w:after="0" w:line="240" w:lineRule="auto"/>
        <w:rPr>
          <w:rFonts w:ascii="Arial" w:hAnsi="Arial" w:cs="Arial"/>
          <w:b/>
          <w:sz w:val="24"/>
          <w:szCs w:val="24"/>
        </w:rPr>
      </w:pPr>
    </w:p>
    <w:p w:rsidR="00DB3E8A" w:rsidRDefault="006C46B3" w:rsidP="00B05308">
      <w:pPr>
        <w:spacing w:after="0" w:line="240" w:lineRule="auto"/>
        <w:rPr>
          <w:rFonts w:ascii="Arial" w:hAnsi="Arial" w:cs="Arial"/>
          <w:b/>
          <w:sz w:val="24"/>
          <w:szCs w:val="24"/>
        </w:rPr>
      </w:pPr>
      <w:r w:rsidRPr="00DB3E8A">
        <w:rPr>
          <w:rFonts w:ascii="Arial" w:hAnsi="Arial" w:cs="Arial"/>
          <w:b/>
          <w:sz w:val="24"/>
          <w:szCs w:val="24"/>
        </w:rPr>
        <w:t>PREVENTION</w:t>
      </w:r>
    </w:p>
    <w:p w:rsidR="00B05308" w:rsidRPr="00737D86" w:rsidRDefault="00B05308" w:rsidP="00B05308">
      <w:pPr>
        <w:spacing w:after="0" w:line="240" w:lineRule="auto"/>
        <w:rPr>
          <w:rFonts w:ascii="Arial" w:hAnsi="Arial" w:cs="Arial"/>
          <w:b/>
          <w:sz w:val="24"/>
          <w:szCs w:val="24"/>
        </w:rPr>
      </w:pPr>
    </w:p>
    <w:p w:rsidR="00DB3E8A" w:rsidRPr="008A5D29"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6C46B3" w:rsidRPr="00DB3E8A">
        <w:rPr>
          <w:rFonts w:ascii="Arial" w:hAnsi="Arial" w:cs="Arial"/>
          <w:b/>
          <w:sz w:val="24"/>
          <w:szCs w:val="24"/>
        </w:rPr>
        <w:t xml:space="preserve">Does the facility providing the AMD Service </w:t>
      </w:r>
      <w:r w:rsidR="00737D86">
        <w:rPr>
          <w:rFonts w:ascii="Arial" w:hAnsi="Arial" w:cs="Arial"/>
          <w:b/>
          <w:sz w:val="24"/>
          <w:szCs w:val="24"/>
        </w:rPr>
        <w:t>have a policy</w:t>
      </w:r>
      <w:r w:rsidR="00835507">
        <w:rPr>
          <w:rFonts w:ascii="Arial" w:hAnsi="Arial" w:cs="Arial"/>
          <w:b/>
          <w:sz w:val="24"/>
          <w:szCs w:val="24"/>
        </w:rPr>
        <w:t>/strategy</w:t>
      </w:r>
      <w:r w:rsidR="00737D86">
        <w:rPr>
          <w:rFonts w:ascii="Arial" w:hAnsi="Arial" w:cs="Arial"/>
          <w:b/>
          <w:sz w:val="24"/>
          <w:szCs w:val="24"/>
        </w:rPr>
        <w:t xml:space="preserve"> for </w:t>
      </w:r>
      <w:r w:rsidR="006C46B3" w:rsidRPr="00DB3E8A">
        <w:rPr>
          <w:rFonts w:ascii="Arial" w:hAnsi="Arial" w:cs="Arial"/>
          <w:b/>
          <w:sz w:val="24"/>
          <w:szCs w:val="24"/>
        </w:rPr>
        <w:t>provid</w:t>
      </w:r>
      <w:r w:rsidR="00737D86">
        <w:rPr>
          <w:rFonts w:ascii="Arial" w:hAnsi="Arial" w:cs="Arial"/>
          <w:b/>
          <w:sz w:val="24"/>
          <w:szCs w:val="24"/>
        </w:rPr>
        <w:t xml:space="preserve">ing </w:t>
      </w:r>
      <w:r w:rsidR="006C46B3" w:rsidRPr="00DB3E8A">
        <w:rPr>
          <w:rFonts w:ascii="Arial" w:hAnsi="Arial" w:cs="Arial"/>
          <w:b/>
          <w:sz w:val="24"/>
          <w:szCs w:val="24"/>
        </w:rPr>
        <w:t xml:space="preserve"> smoking cessation advice </w:t>
      </w:r>
      <w:r w:rsidR="00A32D4A" w:rsidRPr="00DB3E8A">
        <w:rPr>
          <w:rFonts w:ascii="Arial" w:hAnsi="Arial" w:cs="Arial"/>
          <w:b/>
          <w:sz w:val="24"/>
          <w:szCs w:val="24"/>
        </w:rPr>
        <w:t xml:space="preserve">and or signposting to such cessation services </w:t>
      </w:r>
      <w:r w:rsidR="006C46B3" w:rsidRPr="00DB3E8A">
        <w:rPr>
          <w:rFonts w:ascii="Arial" w:hAnsi="Arial" w:cs="Arial"/>
          <w:b/>
          <w:sz w:val="24"/>
          <w:szCs w:val="24"/>
        </w:rPr>
        <w:t>for AMD pa</w:t>
      </w:r>
      <w:r w:rsidR="00A32D4A" w:rsidRPr="00DB3E8A">
        <w:rPr>
          <w:rFonts w:ascii="Arial" w:hAnsi="Arial" w:cs="Arial"/>
          <w:b/>
          <w:sz w:val="24"/>
          <w:szCs w:val="24"/>
        </w:rPr>
        <w:t>tients</w:t>
      </w:r>
      <w:r w:rsidR="006C46B3" w:rsidRPr="00DB3E8A">
        <w:rPr>
          <w:rFonts w:ascii="Arial" w:hAnsi="Arial" w:cs="Arial"/>
          <w:b/>
          <w:sz w:val="24"/>
          <w:szCs w:val="24"/>
        </w:rPr>
        <w:t xml:space="preserve"> who are smokers and receptive</w:t>
      </w:r>
      <w:r w:rsidR="00DB3E8A" w:rsidRPr="00DB3E8A">
        <w:rPr>
          <w:rFonts w:ascii="Arial" w:hAnsi="Arial" w:cs="Arial"/>
          <w:b/>
          <w:sz w:val="24"/>
          <w:szCs w:val="24"/>
        </w:rPr>
        <w:t xml:space="preserve"> to such advice</w:t>
      </w:r>
      <w:r w:rsidR="006C46B3" w:rsidRPr="00DB3E8A">
        <w:rPr>
          <w:rFonts w:ascii="Arial" w:hAnsi="Arial" w:cs="Arial"/>
          <w:b/>
          <w:sz w:val="24"/>
          <w:szCs w:val="24"/>
        </w:rPr>
        <w:t>?</w:t>
      </w:r>
      <w:r w:rsidR="006C46B3" w:rsidRPr="00DB3E8A">
        <w:rPr>
          <w:rFonts w:ascii="Arial" w:hAnsi="Arial" w:cs="Arial"/>
          <w:sz w:val="24"/>
          <w:szCs w:val="24"/>
        </w:rPr>
        <w:t xml:space="preserve"> </w:t>
      </w:r>
    </w:p>
    <w:p w:rsidR="008A5D29" w:rsidRDefault="008A5D29"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DB3E8A" w:rsidRDefault="00DB3E8A" w:rsidP="00B05308">
      <w:pPr>
        <w:pStyle w:val="ListParagraph"/>
        <w:spacing w:after="0" w:line="240" w:lineRule="auto"/>
        <w:ind w:left="644"/>
        <w:rPr>
          <w:rFonts w:ascii="Arial" w:hAnsi="Arial" w:cs="Arial"/>
          <w:b/>
          <w:color w:val="FF0000"/>
          <w:sz w:val="24"/>
          <w:szCs w:val="24"/>
        </w:rPr>
      </w:pPr>
    </w:p>
    <w:p w:rsidR="00B93FE5" w:rsidRDefault="00B93FE5" w:rsidP="00B05308">
      <w:pPr>
        <w:pStyle w:val="ListParagraph"/>
        <w:spacing w:after="0" w:line="240" w:lineRule="auto"/>
        <w:ind w:left="644"/>
        <w:rPr>
          <w:rFonts w:ascii="Arial" w:hAnsi="Arial" w:cs="Arial"/>
          <w:b/>
          <w:color w:val="FF0000"/>
          <w:sz w:val="24"/>
          <w:szCs w:val="24"/>
        </w:rPr>
      </w:pPr>
    </w:p>
    <w:p w:rsidR="00DB3E8A" w:rsidRPr="008A5D29"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6C46B3" w:rsidRPr="00DB3E8A">
        <w:rPr>
          <w:rFonts w:ascii="Arial" w:hAnsi="Arial" w:cs="Arial"/>
          <w:b/>
          <w:sz w:val="24"/>
          <w:szCs w:val="24"/>
        </w:rPr>
        <w:t xml:space="preserve">Does the facility providing the AMD Service </w:t>
      </w:r>
      <w:r w:rsidR="00835507">
        <w:rPr>
          <w:rFonts w:ascii="Arial" w:hAnsi="Arial" w:cs="Arial"/>
          <w:b/>
          <w:sz w:val="24"/>
          <w:szCs w:val="24"/>
        </w:rPr>
        <w:t>have a policy/strategy for providing</w:t>
      </w:r>
      <w:r w:rsidR="006C46B3" w:rsidRPr="00DB3E8A">
        <w:rPr>
          <w:rFonts w:ascii="Arial" w:hAnsi="Arial" w:cs="Arial"/>
          <w:b/>
          <w:sz w:val="24"/>
          <w:szCs w:val="24"/>
        </w:rPr>
        <w:t xml:space="preserve"> information</w:t>
      </w:r>
      <w:r w:rsidR="00DB3E8A" w:rsidRPr="00DB3E8A">
        <w:rPr>
          <w:rFonts w:ascii="Arial" w:hAnsi="Arial" w:cs="Arial"/>
          <w:b/>
          <w:sz w:val="24"/>
          <w:szCs w:val="24"/>
        </w:rPr>
        <w:t xml:space="preserve"> or</w:t>
      </w:r>
      <w:r w:rsidR="006C46B3" w:rsidRPr="00DB3E8A">
        <w:rPr>
          <w:rFonts w:ascii="Arial" w:hAnsi="Arial" w:cs="Arial"/>
          <w:b/>
          <w:sz w:val="24"/>
          <w:szCs w:val="24"/>
        </w:rPr>
        <w:t xml:space="preserve"> advice on diet and </w:t>
      </w:r>
      <w:r w:rsidR="00DB3E8A" w:rsidRPr="00DB3E8A">
        <w:rPr>
          <w:rFonts w:ascii="Arial" w:hAnsi="Arial" w:cs="Arial"/>
          <w:b/>
          <w:sz w:val="24"/>
          <w:szCs w:val="24"/>
        </w:rPr>
        <w:t xml:space="preserve">or </w:t>
      </w:r>
      <w:r w:rsidR="006C46B3" w:rsidRPr="00DB3E8A">
        <w:rPr>
          <w:rFonts w:ascii="Arial" w:hAnsi="Arial" w:cs="Arial"/>
          <w:b/>
          <w:sz w:val="24"/>
          <w:szCs w:val="24"/>
        </w:rPr>
        <w:t>micronutrient supplementat</w:t>
      </w:r>
      <w:r w:rsidR="00DB3E8A" w:rsidRPr="00DB3E8A">
        <w:rPr>
          <w:rFonts w:ascii="Arial" w:hAnsi="Arial" w:cs="Arial"/>
          <w:b/>
          <w:sz w:val="24"/>
          <w:szCs w:val="24"/>
        </w:rPr>
        <w:t xml:space="preserve">ion to </w:t>
      </w:r>
      <w:r w:rsidR="00394D2C">
        <w:rPr>
          <w:rFonts w:ascii="Arial" w:hAnsi="Arial" w:cs="Arial"/>
          <w:b/>
          <w:sz w:val="24"/>
          <w:szCs w:val="24"/>
        </w:rPr>
        <w:t xml:space="preserve">non-smoking </w:t>
      </w:r>
      <w:r w:rsidR="00DB3E8A" w:rsidRPr="00DB3E8A">
        <w:rPr>
          <w:rFonts w:ascii="Arial" w:hAnsi="Arial" w:cs="Arial"/>
          <w:b/>
          <w:sz w:val="24"/>
          <w:szCs w:val="24"/>
        </w:rPr>
        <w:t>AREDS class 3-4 patients</w:t>
      </w:r>
      <w:r w:rsidR="006C46B3" w:rsidRPr="00DB3E8A">
        <w:rPr>
          <w:rFonts w:ascii="Arial" w:hAnsi="Arial" w:cs="Arial"/>
          <w:b/>
          <w:sz w:val="24"/>
          <w:szCs w:val="24"/>
        </w:rPr>
        <w:t>?</w:t>
      </w:r>
      <w:r w:rsidR="006C46B3" w:rsidRPr="00DB3E8A">
        <w:rPr>
          <w:rFonts w:ascii="Arial" w:hAnsi="Arial" w:cs="Arial"/>
          <w:sz w:val="24"/>
          <w:szCs w:val="24"/>
        </w:rPr>
        <w:t xml:space="preserve"> </w:t>
      </w:r>
    </w:p>
    <w:p w:rsidR="008A5D29" w:rsidRDefault="008A5D29" w:rsidP="00B05308">
      <w:pPr>
        <w:pStyle w:val="ListParagraph"/>
        <w:spacing w:after="0" w:line="240" w:lineRule="auto"/>
        <w:ind w:left="28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DB3E8A" w:rsidRDefault="00DB3E8A" w:rsidP="00B05308">
      <w:pPr>
        <w:pStyle w:val="ListParagraph"/>
        <w:spacing w:after="0" w:line="240" w:lineRule="auto"/>
        <w:ind w:left="644"/>
        <w:rPr>
          <w:rFonts w:ascii="Arial" w:hAnsi="Arial" w:cs="Arial"/>
          <w:b/>
          <w:color w:val="FF0000"/>
          <w:sz w:val="24"/>
          <w:szCs w:val="24"/>
        </w:rPr>
      </w:pPr>
    </w:p>
    <w:p w:rsidR="00DB3E8A" w:rsidRPr="007F1492" w:rsidRDefault="00D715D3" w:rsidP="00B05308">
      <w:pPr>
        <w:pStyle w:val="ListParagraph"/>
        <w:numPr>
          <w:ilvl w:val="0"/>
          <w:numId w:val="1"/>
        </w:numPr>
        <w:spacing w:after="0" w:line="240" w:lineRule="auto"/>
        <w:rPr>
          <w:rFonts w:ascii="Arial" w:hAnsi="Arial" w:cs="Arial"/>
          <w:b/>
          <w:color w:val="FF0000"/>
          <w:sz w:val="24"/>
          <w:szCs w:val="24"/>
        </w:rPr>
      </w:pPr>
      <w:r>
        <w:rPr>
          <w:rFonts w:ascii="Arial" w:hAnsi="Arial" w:cs="Arial"/>
          <w:b/>
          <w:sz w:val="24"/>
          <w:szCs w:val="24"/>
        </w:rPr>
        <w:t xml:space="preserve"> </w:t>
      </w:r>
      <w:r w:rsidR="007F1492" w:rsidRPr="007F1492">
        <w:rPr>
          <w:rStyle w:val="Strong"/>
          <w:rFonts w:ascii="Arial" w:eastAsia="Times New Roman" w:hAnsi="Arial" w:cs="Arial"/>
          <w:color w:val="000000"/>
          <w:sz w:val="24"/>
          <w:szCs w:val="24"/>
        </w:rPr>
        <w:t>Has the facility providing AMD Services agreed commissioning levels and service provision (including policies and practices within this document, where relevant) with local commissioners and relevant NICE guidance</w:t>
      </w:r>
      <w:r w:rsidR="007F1492">
        <w:rPr>
          <w:rStyle w:val="Strong"/>
          <w:rFonts w:ascii="Arial" w:eastAsia="Times New Roman" w:hAnsi="Arial" w:cs="Arial"/>
          <w:color w:val="000000"/>
          <w:sz w:val="24"/>
          <w:szCs w:val="24"/>
        </w:rPr>
        <w:t>?</w:t>
      </w:r>
    </w:p>
    <w:p w:rsidR="00BC1B6B" w:rsidRDefault="00BC1B6B" w:rsidP="00B05308">
      <w:pPr>
        <w:pStyle w:val="ListParagraph"/>
        <w:spacing w:after="0" w:line="240" w:lineRule="auto"/>
        <w:ind w:left="644"/>
        <w:rPr>
          <w:rFonts w:ascii="Arial" w:hAnsi="Arial" w:cs="Arial"/>
          <w:b/>
          <w:color w:val="FF0000"/>
          <w:sz w:val="24"/>
          <w:szCs w:val="24"/>
        </w:rPr>
      </w:pPr>
    </w:p>
    <w:p w:rsidR="00B93FE5" w:rsidRDefault="00B93FE5" w:rsidP="00B05308">
      <w:pPr>
        <w:pStyle w:val="ListParagraph"/>
        <w:spacing w:after="0" w:line="240" w:lineRule="auto"/>
        <w:ind w:left="0"/>
        <w:rPr>
          <w:rFonts w:ascii="Arial" w:hAnsi="Arial" w:cs="Arial"/>
          <w:b/>
          <w:color w:val="FF0000"/>
          <w:sz w:val="24"/>
          <w:szCs w:val="24"/>
        </w:rPr>
      </w:pPr>
      <w:r>
        <w:rPr>
          <w:rFonts w:ascii="Arial" w:hAnsi="Arial" w:cs="Arial"/>
          <w:b/>
          <w:color w:val="FF0000"/>
          <w:sz w:val="24"/>
          <w:szCs w:val="24"/>
        </w:rPr>
        <w:t xml:space="preserve">Answer;   YES </w:t>
      </w:r>
      <w:r>
        <w:rPr>
          <w:rFonts w:ascii="Arial" w:hAnsi="Arial" w:cs="Arial"/>
          <w:b/>
          <w:color w:val="FF0000"/>
          <w:sz w:val="24"/>
          <w:szCs w:val="24"/>
        </w:rPr>
        <w:fldChar w:fldCharType="begin">
          <w:ffData>
            <w:name w:val="Check1"/>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 xml:space="preserve">  </w:t>
      </w:r>
      <w:r w:rsidRPr="007E1AE1">
        <w:rPr>
          <w:rFonts w:ascii="Arial" w:hAnsi="Arial" w:cs="Arial"/>
          <w:b/>
          <w:color w:val="FF0000"/>
          <w:sz w:val="24"/>
          <w:szCs w:val="24"/>
        </w:rPr>
        <w:t xml:space="preserve">  </w:t>
      </w:r>
      <w:r>
        <w:rPr>
          <w:rFonts w:ascii="Arial" w:hAnsi="Arial" w:cs="Arial"/>
          <w:b/>
          <w:color w:val="FF0000"/>
          <w:sz w:val="24"/>
          <w:szCs w:val="24"/>
        </w:rPr>
        <w:tab/>
      </w:r>
      <w:r w:rsidRPr="007E1AE1">
        <w:rPr>
          <w:rFonts w:ascii="Arial" w:hAnsi="Arial" w:cs="Arial"/>
          <w:b/>
          <w:color w:val="FF0000"/>
          <w:sz w:val="24"/>
          <w:szCs w:val="24"/>
        </w:rPr>
        <w:t xml:space="preserve"> NO </w:t>
      </w:r>
      <w:r>
        <w:rPr>
          <w:rFonts w:ascii="Arial" w:hAnsi="Arial" w:cs="Arial"/>
          <w:b/>
          <w:color w:val="FF0000"/>
          <w:sz w:val="24"/>
          <w:szCs w:val="24"/>
        </w:rPr>
        <w:fldChar w:fldCharType="begin">
          <w:ffData>
            <w:name w:val="Check2"/>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r>
        <w:rPr>
          <w:rFonts w:ascii="Arial" w:hAnsi="Arial" w:cs="Arial"/>
          <w:b/>
          <w:color w:val="FF0000"/>
          <w:sz w:val="24"/>
          <w:szCs w:val="24"/>
        </w:rPr>
        <w:tab/>
      </w:r>
      <w:r w:rsidRPr="007E1AE1">
        <w:rPr>
          <w:rFonts w:ascii="Arial" w:hAnsi="Arial" w:cs="Arial"/>
          <w:b/>
          <w:color w:val="FF0000"/>
          <w:sz w:val="24"/>
          <w:szCs w:val="24"/>
        </w:rPr>
        <w:t xml:space="preserve">  NO RESPONSE</w:t>
      </w:r>
      <w:r>
        <w:rPr>
          <w:rFonts w:ascii="Arial" w:hAnsi="Arial" w:cs="Arial"/>
          <w:b/>
          <w:color w:val="FF0000"/>
          <w:sz w:val="24"/>
          <w:szCs w:val="24"/>
        </w:rPr>
        <w:t xml:space="preserve"> </w:t>
      </w:r>
      <w:r>
        <w:rPr>
          <w:rFonts w:ascii="Arial" w:hAnsi="Arial" w:cs="Arial"/>
          <w:b/>
          <w:color w:val="FF0000"/>
          <w:sz w:val="24"/>
          <w:szCs w:val="24"/>
        </w:rPr>
        <w:fldChar w:fldCharType="begin">
          <w:ffData>
            <w:name w:val="Check3"/>
            <w:enabled/>
            <w:calcOnExit w:val="0"/>
            <w:checkBox>
              <w:sizeAuto/>
              <w:default w:val="0"/>
            </w:checkBox>
          </w:ffData>
        </w:fldChar>
      </w:r>
      <w:r>
        <w:rPr>
          <w:rFonts w:ascii="Arial" w:hAnsi="Arial" w:cs="Arial"/>
          <w:b/>
          <w:color w:val="FF0000"/>
          <w:sz w:val="24"/>
          <w:szCs w:val="24"/>
        </w:rPr>
        <w:instrText xml:space="preserve"> FORMCHECKBOX </w:instrText>
      </w:r>
      <w:r>
        <w:rPr>
          <w:rFonts w:ascii="Arial" w:hAnsi="Arial" w:cs="Arial"/>
          <w:b/>
          <w:color w:val="FF0000"/>
          <w:sz w:val="24"/>
          <w:szCs w:val="24"/>
        </w:rPr>
      </w:r>
      <w:r>
        <w:rPr>
          <w:rFonts w:ascii="Arial" w:hAnsi="Arial" w:cs="Arial"/>
          <w:b/>
          <w:color w:val="FF0000"/>
          <w:sz w:val="24"/>
          <w:szCs w:val="24"/>
        </w:rPr>
        <w:fldChar w:fldCharType="end"/>
      </w:r>
    </w:p>
    <w:p w:rsidR="008A4C76" w:rsidRDefault="008A4C76" w:rsidP="00B05308">
      <w:pPr>
        <w:spacing w:after="0" w:line="240" w:lineRule="auto"/>
        <w:rPr>
          <w:rFonts w:ascii="Arial" w:hAnsi="Arial" w:cs="Arial"/>
          <w:b/>
          <w:color w:val="FF0000"/>
          <w:sz w:val="24"/>
          <w:szCs w:val="24"/>
        </w:rPr>
      </w:pPr>
    </w:p>
    <w:p w:rsidR="00F251B2" w:rsidRPr="00F251B2" w:rsidRDefault="008A4C76" w:rsidP="00B05308">
      <w:pPr>
        <w:spacing w:after="0" w:line="240" w:lineRule="auto"/>
        <w:jc w:val="center"/>
        <w:rPr>
          <w:rFonts w:ascii="Arial" w:hAnsi="Arial" w:cs="Arial"/>
          <w:b/>
          <w:color w:val="000000"/>
          <w:sz w:val="24"/>
          <w:szCs w:val="24"/>
        </w:rPr>
      </w:pPr>
      <w:r w:rsidRPr="008A4C76">
        <w:rPr>
          <w:rFonts w:ascii="Arial" w:hAnsi="Arial" w:cs="Arial"/>
          <w:b/>
          <w:color w:val="000000"/>
          <w:sz w:val="24"/>
          <w:szCs w:val="24"/>
        </w:rPr>
        <w:t>END OF QUESTIONS</w:t>
      </w:r>
    </w:p>
    <w:p w:rsidR="00670D6E" w:rsidRPr="008A4C76" w:rsidRDefault="008A4C76" w:rsidP="00B05308">
      <w:pPr>
        <w:spacing w:after="0" w:line="240" w:lineRule="auto"/>
        <w:rPr>
          <w:rFonts w:ascii="Arial" w:hAnsi="Arial" w:cs="Arial"/>
          <w:b/>
          <w:color w:val="0070C0"/>
          <w:sz w:val="24"/>
          <w:szCs w:val="24"/>
        </w:rPr>
      </w:pPr>
      <w:r>
        <w:rPr>
          <w:rFonts w:ascii="Arial" w:hAnsi="Arial" w:cs="Arial"/>
          <w:b/>
          <w:color w:val="0070C0"/>
          <w:sz w:val="24"/>
          <w:szCs w:val="24"/>
        </w:rPr>
        <w:t>----------------------------------------------------------------------------------------------------------------</w:t>
      </w:r>
    </w:p>
    <w:p w:rsidR="008A5D29" w:rsidRDefault="00670D6E" w:rsidP="00B05308">
      <w:pPr>
        <w:spacing w:after="0" w:line="240" w:lineRule="auto"/>
        <w:jc w:val="center"/>
        <w:rPr>
          <w:rFonts w:ascii="Arial" w:hAnsi="Arial" w:cs="Arial"/>
          <w:b/>
          <w:sz w:val="24"/>
          <w:szCs w:val="24"/>
        </w:rPr>
      </w:pPr>
      <w:r w:rsidRPr="00666C8D">
        <w:rPr>
          <w:rFonts w:ascii="Arial" w:hAnsi="Arial" w:cs="Arial"/>
          <w:b/>
          <w:sz w:val="24"/>
          <w:szCs w:val="24"/>
        </w:rPr>
        <w:t>SCORE</w:t>
      </w:r>
    </w:p>
    <w:p w:rsidR="008A5D29" w:rsidRDefault="008A5D29" w:rsidP="00B05308">
      <w:pPr>
        <w:spacing w:after="0" w:line="240" w:lineRule="auto"/>
        <w:rPr>
          <w:rFonts w:ascii="Arial" w:hAnsi="Arial" w:cs="Arial"/>
          <w:b/>
          <w:sz w:val="24"/>
          <w:szCs w:val="24"/>
        </w:rPr>
      </w:pPr>
    </w:p>
    <w:p w:rsidR="00670D6E" w:rsidRPr="00666C8D" w:rsidRDefault="00670D6E" w:rsidP="00B05308">
      <w:pPr>
        <w:spacing w:after="0" w:line="240" w:lineRule="auto"/>
        <w:rPr>
          <w:rFonts w:ascii="Arial" w:hAnsi="Arial" w:cs="Arial"/>
          <w:b/>
          <w:sz w:val="24"/>
          <w:szCs w:val="24"/>
        </w:rPr>
      </w:pPr>
      <w:r w:rsidRPr="00666C8D">
        <w:rPr>
          <w:rFonts w:ascii="Arial" w:hAnsi="Arial" w:cs="Arial"/>
          <w:b/>
          <w:sz w:val="24"/>
          <w:szCs w:val="24"/>
        </w:rPr>
        <w:t xml:space="preserve">TOTAL YES SCORE =  </w:t>
      </w:r>
    </w:p>
    <w:p w:rsidR="00666C8D" w:rsidRPr="00666C8D" w:rsidRDefault="00666C8D" w:rsidP="00B05308">
      <w:pPr>
        <w:spacing w:after="0" w:line="240" w:lineRule="auto"/>
        <w:rPr>
          <w:rFonts w:ascii="Arial" w:hAnsi="Arial" w:cs="Arial"/>
          <w:b/>
          <w:color w:val="FF0000"/>
          <w:sz w:val="24"/>
          <w:szCs w:val="24"/>
        </w:rPr>
      </w:pPr>
      <w:r>
        <w:rPr>
          <w:rFonts w:ascii="Arial" w:hAnsi="Arial" w:cs="Arial"/>
          <w:b/>
          <w:color w:val="FF0000"/>
          <w:sz w:val="24"/>
          <w:szCs w:val="24"/>
        </w:rPr>
        <w:t xml:space="preserve">It is proposed that the </w:t>
      </w:r>
      <w:r w:rsidR="00925B8D" w:rsidRPr="00D715D3">
        <w:rPr>
          <w:rFonts w:ascii="Arial" w:hAnsi="Arial" w:cs="Arial"/>
          <w:b/>
          <w:i/>
          <w:color w:val="FF0000"/>
          <w:sz w:val="24"/>
          <w:szCs w:val="24"/>
        </w:rPr>
        <w:t xml:space="preserve">‘20/20 </w:t>
      </w:r>
      <w:r w:rsidRPr="00D715D3">
        <w:rPr>
          <w:rFonts w:ascii="Arial" w:hAnsi="Arial" w:cs="Arial"/>
          <w:b/>
          <w:i/>
          <w:color w:val="FF0000"/>
          <w:sz w:val="24"/>
          <w:szCs w:val="24"/>
        </w:rPr>
        <w:t>QIPP</w:t>
      </w:r>
      <w:r w:rsidR="00925B8D" w:rsidRPr="00D715D3">
        <w:rPr>
          <w:rFonts w:ascii="Arial" w:hAnsi="Arial" w:cs="Arial"/>
          <w:b/>
          <w:i/>
          <w:color w:val="FF0000"/>
          <w:sz w:val="24"/>
          <w:szCs w:val="24"/>
        </w:rPr>
        <w:t>’</w:t>
      </w:r>
      <w:r>
        <w:rPr>
          <w:rFonts w:ascii="Arial" w:hAnsi="Arial" w:cs="Arial"/>
          <w:b/>
          <w:color w:val="FF0000"/>
          <w:sz w:val="24"/>
          <w:szCs w:val="24"/>
        </w:rPr>
        <w:t xml:space="preserve"> score sheet will be signed off by the relevant Consultant Ophthalmologist and then counter signed by the Trust’s </w:t>
      </w:r>
      <w:r>
        <w:rPr>
          <w:rFonts w:ascii="Arial" w:hAnsi="Arial" w:cs="Arial"/>
          <w:b/>
          <w:color w:val="FF0000"/>
          <w:sz w:val="24"/>
          <w:szCs w:val="24"/>
        </w:rPr>
        <w:lastRenderedPageBreak/>
        <w:t>Medical Director or CEO and then submitted to the College.</w:t>
      </w:r>
      <w:r w:rsidR="00D715D3">
        <w:rPr>
          <w:rFonts w:ascii="Arial" w:hAnsi="Arial" w:cs="Arial"/>
          <w:b/>
          <w:color w:val="FF0000"/>
          <w:sz w:val="24"/>
          <w:szCs w:val="24"/>
        </w:rPr>
        <w:t xml:space="preserve"> </w:t>
      </w:r>
      <w:r w:rsidR="00246B39">
        <w:rPr>
          <w:rFonts w:ascii="Arial" w:hAnsi="Arial" w:cs="Arial"/>
          <w:b/>
          <w:color w:val="FF0000"/>
          <w:sz w:val="24"/>
          <w:szCs w:val="24"/>
        </w:rPr>
        <w:t xml:space="preserve">Please send to Beth Barnes, Head of Professional Standards, </w:t>
      </w:r>
      <w:hyperlink r:id="rId11" w:history="1">
        <w:r w:rsidR="00246B39" w:rsidRPr="00DF703D">
          <w:rPr>
            <w:rStyle w:val="Hyperlink"/>
            <w:rFonts w:ascii="Arial" w:hAnsi="Arial" w:cs="Arial"/>
            <w:b/>
            <w:sz w:val="24"/>
            <w:szCs w:val="24"/>
          </w:rPr>
          <w:t>beth.barnes@rcophth.ac.uk</w:t>
        </w:r>
      </w:hyperlink>
      <w:r w:rsidR="00246B39">
        <w:rPr>
          <w:rFonts w:ascii="Arial" w:hAnsi="Arial" w:cs="Arial"/>
          <w:b/>
          <w:color w:val="FF0000"/>
          <w:sz w:val="24"/>
          <w:szCs w:val="24"/>
        </w:rPr>
        <w:t xml:space="preserve"> </w:t>
      </w:r>
    </w:p>
    <w:p w:rsidR="00B05308" w:rsidRDefault="00B05308" w:rsidP="00B05308">
      <w:pPr>
        <w:pStyle w:val="ListParagraph"/>
        <w:spacing w:after="0" w:line="240" w:lineRule="auto"/>
        <w:ind w:left="0"/>
        <w:rPr>
          <w:rFonts w:ascii="Arial" w:hAnsi="Arial" w:cs="Arial"/>
          <w:b/>
          <w:sz w:val="24"/>
          <w:szCs w:val="24"/>
        </w:rPr>
      </w:pPr>
    </w:p>
    <w:p w:rsidR="00B94F2F" w:rsidRDefault="00666C8D" w:rsidP="00B05308">
      <w:pPr>
        <w:pStyle w:val="ListParagraph"/>
        <w:spacing w:after="0" w:line="240" w:lineRule="auto"/>
        <w:ind w:left="0"/>
        <w:rPr>
          <w:rFonts w:ascii="Arial" w:hAnsi="Arial" w:cs="Arial"/>
          <w:sz w:val="24"/>
          <w:szCs w:val="24"/>
        </w:rPr>
      </w:pPr>
      <w:r>
        <w:rPr>
          <w:rFonts w:ascii="Arial" w:hAnsi="Arial" w:cs="Arial"/>
          <w:b/>
          <w:sz w:val="24"/>
          <w:szCs w:val="24"/>
        </w:rPr>
        <w:t xml:space="preserve">Proposed </w:t>
      </w:r>
      <w:r w:rsidR="00B94F2F" w:rsidRPr="00675910">
        <w:rPr>
          <w:rFonts w:ascii="Arial" w:hAnsi="Arial" w:cs="Arial"/>
          <w:b/>
          <w:sz w:val="24"/>
          <w:szCs w:val="24"/>
        </w:rPr>
        <w:t>Scoring</w:t>
      </w:r>
    </w:p>
    <w:p w:rsidR="00B94F2F" w:rsidRDefault="00B94F2F" w:rsidP="00B05308">
      <w:pPr>
        <w:pStyle w:val="ListParagraph"/>
        <w:spacing w:after="0" w:line="240" w:lineRule="auto"/>
        <w:ind w:left="0"/>
        <w:jc w:val="center"/>
        <w:rPr>
          <w:rFonts w:ascii="Arial" w:hAnsi="Arial" w:cs="Arial"/>
          <w:sz w:val="24"/>
          <w:szCs w:val="24"/>
        </w:rPr>
      </w:pPr>
    </w:p>
    <w:p w:rsidR="00B94F2F" w:rsidRDefault="00B94F2F" w:rsidP="00B05308">
      <w:pPr>
        <w:pStyle w:val="ListParagraph"/>
        <w:spacing w:after="0" w:line="240" w:lineRule="auto"/>
        <w:ind w:left="0"/>
        <w:rPr>
          <w:rFonts w:ascii="Arial" w:hAnsi="Arial" w:cs="Arial"/>
          <w:sz w:val="24"/>
          <w:szCs w:val="24"/>
        </w:rPr>
      </w:pPr>
      <w:r w:rsidRPr="00675910">
        <w:rPr>
          <w:rFonts w:ascii="Arial" w:hAnsi="Arial" w:cs="Arial"/>
          <w:sz w:val="24"/>
          <w:szCs w:val="24"/>
        </w:rPr>
        <w:t xml:space="preserve">It is envisaged that high level (over 75%) positive compliance with the </w:t>
      </w:r>
      <w:r w:rsidRPr="00925B8D">
        <w:rPr>
          <w:rFonts w:ascii="Arial" w:hAnsi="Arial" w:cs="Arial"/>
          <w:i/>
          <w:sz w:val="24"/>
          <w:szCs w:val="24"/>
        </w:rPr>
        <w:t>20/20 QIPP</w:t>
      </w:r>
      <w:r w:rsidRPr="00675910">
        <w:rPr>
          <w:rFonts w:ascii="Arial" w:hAnsi="Arial" w:cs="Arial"/>
          <w:sz w:val="24"/>
          <w:szCs w:val="24"/>
        </w:rPr>
        <w:t xml:space="preserve"> process is needed to declare good or excellent quality standard for AMD patient care. </w:t>
      </w:r>
    </w:p>
    <w:p w:rsidR="00B05308" w:rsidRPr="00675910" w:rsidRDefault="00B05308" w:rsidP="00B05308">
      <w:pPr>
        <w:pStyle w:val="ListParagraph"/>
        <w:spacing w:after="0" w:line="240" w:lineRule="auto"/>
        <w:ind w:left="0"/>
        <w:rPr>
          <w:rFonts w:ascii="Arial" w:hAnsi="Arial" w:cs="Arial"/>
          <w:sz w:val="24"/>
          <w:szCs w:val="24"/>
        </w:rPr>
      </w:pPr>
    </w:p>
    <w:p w:rsidR="00B94F2F" w:rsidRDefault="00B94F2F" w:rsidP="00B05308">
      <w:pPr>
        <w:spacing w:after="0" w:line="240" w:lineRule="auto"/>
        <w:rPr>
          <w:rFonts w:ascii="Arial" w:hAnsi="Arial" w:cs="Arial"/>
          <w:sz w:val="24"/>
          <w:szCs w:val="24"/>
        </w:rPr>
      </w:pPr>
      <w:r w:rsidRPr="008927C8">
        <w:rPr>
          <w:rFonts w:ascii="Arial" w:hAnsi="Arial" w:cs="Arial"/>
          <w:sz w:val="24"/>
          <w:szCs w:val="24"/>
        </w:rPr>
        <w:t>It is proposed that on</w:t>
      </w:r>
      <w:r>
        <w:rPr>
          <w:rFonts w:ascii="Arial" w:hAnsi="Arial" w:cs="Arial"/>
          <w:sz w:val="24"/>
          <w:szCs w:val="24"/>
        </w:rPr>
        <w:t xml:space="preserve">ly those providers who are </w:t>
      </w:r>
      <w:r w:rsidRPr="00925B8D">
        <w:rPr>
          <w:rFonts w:ascii="Arial" w:hAnsi="Arial" w:cs="Arial"/>
          <w:i/>
          <w:sz w:val="24"/>
          <w:szCs w:val="24"/>
        </w:rPr>
        <w:t>20/20 QIPP</w:t>
      </w:r>
      <w:r w:rsidRPr="008927C8">
        <w:rPr>
          <w:rFonts w:ascii="Arial" w:hAnsi="Arial" w:cs="Arial"/>
          <w:sz w:val="24"/>
          <w:szCs w:val="24"/>
        </w:rPr>
        <w:t xml:space="preserve"> positive (i.e. meet the 76% </w:t>
      </w:r>
      <w:r>
        <w:rPr>
          <w:rFonts w:ascii="Arial" w:hAnsi="Arial" w:cs="Arial"/>
          <w:sz w:val="24"/>
          <w:szCs w:val="24"/>
        </w:rPr>
        <w:t>target by scoring positive on 16</w:t>
      </w:r>
      <w:r w:rsidRPr="008927C8">
        <w:rPr>
          <w:rFonts w:ascii="Arial" w:hAnsi="Arial" w:cs="Arial"/>
          <w:sz w:val="24"/>
          <w:szCs w:val="24"/>
        </w:rPr>
        <w:t xml:space="preserve"> or more questions) would receive a green light</w:t>
      </w:r>
      <w:r>
        <w:rPr>
          <w:rFonts w:ascii="Arial" w:hAnsi="Arial" w:cs="Arial"/>
          <w:sz w:val="24"/>
          <w:szCs w:val="24"/>
        </w:rPr>
        <w:t xml:space="preserve"> traffic status</w:t>
      </w:r>
      <w:r w:rsidRPr="008927C8">
        <w:rPr>
          <w:rFonts w:ascii="Arial" w:hAnsi="Arial" w:cs="Arial"/>
          <w:sz w:val="24"/>
          <w:szCs w:val="24"/>
        </w:rPr>
        <w:t>. De</w:t>
      </w:r>
      <w:r>
        <w:rPr>
          <w:rFonts w:ascii="Arial" w:hAnsi="Arial" w:cs="Arial"/>
          <w:sz w:val="24"/>
          <w:szCs w:val="24"/>
        </w:rPr>
        <w:t>partments on 50-75% score (10-15</w:t>
      </w:r>
      <w:r w:rsidRPr="008927C8">
        <w:rPr>
          <w:rFonts w:ascii="Arial" w:hAnsi="Arial" w:cs="Arial"/>
          <w:sz w:val="24"/>
          <w:szCs w:val="24"/>
        </w:rPr>
        <w:t xml:space="preserve"> score) would receive an orange light</w:t>
      </w:r>
      <w:r>
        <w:rPr>
          <w:rFonts w:ascii="Arial" w:hAnsi="Arial" w:cs="Arial"/>
          <w:sz w:val="24"/>
          <w:szCs w:val="24"/>
        </w:rPr>
        <w:t xml:space="preserve"> status and are of an acceptable/borderline standard.</w:t>
      </w:r>
      <w:r w:rsidRPr="008927C8">
        <w:rPr>
          <w:rFonts w:ascii="Arial" w:hAnsi="Arial" w:cs="Arial"/>
          <w:sz w:val="24"/>
          <w:szCs w:val="24"/>
        </w:rPr>
        <w:t xml:space="preserve"> Departments o</w:t>
      </w:r>
      <w:r>
        <w:rPr>
          <w:rFonts w:ascii="Arial" w:hAnsi="Arial" w:cs="Arial"/>
          <w:sz w:val="24"/>
          <w:szCs w:val="24"/>
        </w:rPr>
        <w:t>n scores under 50% (less than 10</w:t>
      </w:r>
      <w:r w:rsidRPr="008927C8">
        <w:rPr>
          <w:rFonts w:ascii="Arial" w:hAnsi="Arial" w:cs="Arial"/>
          <w:sz w:val="24"/>
          <w:szCs w:val="24"/>
        </w:rPr>
        <w:t>) (including non responders) w</w:t>
      </w:r>
      <w:r>
        <w:rPr>
          <w:rFonts w:ascii="Arial" w:hAnsi="Arial" w:cs="Arial"/>
          <w:sz w:val="24"/>
          <w:szCs w:val="24"/>
        </w:rPr>
        <w:t>ould receive a red light score and indicating poor/unacceptable status. An unacceptable status is a service that f</w:t>
      </w:r>
      <w:r w:rsidRPr="007048F4">
        <w:rPr>
          <w:rFonts w:ascii="Arial" w:hAnsi="Arial" w:cs="Arial"/>
          <w:sz w:val="24"/>
          <w:szCs w:val="24"/>
        </w:rPr>
        <w:t>ails to meet expectations in most areas and improvements</w:t>
      </w:r>
      <w:r>
        <w:rPr>
          <w:rFonts w:ascii="Arial" w:hAnsi="Arial" w:cs="Arial"/>
          <w:sz w:val="24"/>
          <w:szCs w:val="24"/>
        </w:rPr>
        <w:t xml:space="preserve"> are</w:t>
      </w:r>
      <w:r w:rsidRPr="007048F4">
        <w:rPr>
          <w:rFonts w:ascii="Arial" w:hAnsi="Arial" w:cs="Arial"/>
          <w:sz w:val="24"/>
          <w:szCs w:val="24"/>
        </w:rPr>
        <w:t xml:space="preserve"> required urgently</w:t>
      </w:r>
      <w:r>
        <w:rPr>
          <w:rFonts w:ascii="Arial" w:hAnsi="Arial" w:cs="Arial"/>
          <w:sz w:val="24"/>
          <w:szCs w:val="24"/>
        </w:rPr>
        <w:t>.</w:t>
      </w:r>
    </w:p>
    <w:p w:rsidR="00B05308" w:rsidRPr="008927C8" w:rsidRDefault="00B05308" w:rsidP="00B05308">
      <w:pPr>
        <w:spacing w:after="0" w:line="240" w:lineRule="auto"/>
        <w:rPr>
          <w:rFonts w:ascii="Arial" w:hAnsi="Arial" w:cs="Arial"/>
          <w:sz w:val="24"/>
          <w:szCs w:val="24"/>
        </w:rPr>
      </w:pPr>
    </w:p>
    <w:p w:rsidR="00B94F2F" w:rsidRDefault="00B94F2F" w:rsidP="00B05308">
      <w:pPr>
        <w:pStyle w:val="ListParagraph"/>
        <w:spacing w:after="0" w:line="240" w:lineRule="auto"/>
        <w:rPr>
          <w:rFonts w:ascii="Arial" w:hAnsi="Arial" w:cs="Arial"/>
          <w:sz w:val="24"/>
          <w:szCs w:val="24"/>
        </w:rPr>
      </w:pPr>
      <w:r>
        <w:rPr>
          <w:rFonts w:ascii="Arial" w:hAnsi="Arial" w:cs="Arial"/>
          <w:sz w:val="24"/>
          <w:szCs w:val="24"/>
        </w:rPr>
        <w:t>ABOVE STANDARD</w:t>
      </w:r>
    </w:p>
    <w:p w:rsidR="00B05308" w:rsidRPr="007048F4" w:rsidRDefault="00B05308" w:rsidP="00B05308">
      <w:pPr>
        <w:pStyle w:val="ListParagraph"/>
        <w:spacing w:after="0" w:line="240" w:lineRule="auto"/>
        <w:ind w:left="0"/>
        <w:rPr>
          <w:rFonts w:ascii="Arial" w:hAnsi="Arial" w:cs="Arial"/>
          <w:sz w:val="24"/>
          <w:szCs w:val="24"/>
        </w:rPr>
      </w:pPr>
    </w:p>
    <w:p w:rsidR="00B94F2F" w:rsidRPr="007048F4" w:rsidRDefault="00B94F2F" w:rsidP="00B05308">
      <w:pPr>
        <w:pStyle w:val="ListParagraph"/>
        <w:numPr>
          <w:ilvl w:val="1"/>
          <w:numId w:val="13"/>
        </w:numPr>
        <w:spacing w:after="0" w:line="240" w:lineRule="auto"/>
        <w:rPr>
          <w:rFonts w:ascii="Arial" w:hAnsi="Arial" w:cs="Arial"/>
          <w:sz w:val="24"/>
          <w:szCs w:val="24"/>
        </w:rPr>
      </w:pPr>
      <w:r w:rsidRPr="007048F4">
        <w:rPr>
          <w:rFonts w:ascii="Arial" w:hAnsi="Arial" w:cs="Arial"/>
          <w:b/>
          <w:sz w:val="24"/>
          <w:szCs w:val="24"/>
        </w:rPr>
        <w:t>Excellent</w:t>
      </w:r>
      <w:r w:rsidRPr="007048F4">
        <w:rPr>
          <w:rFonts w:ascii="Arial" w:hAnsi="Arial" w:cs="Arial"/>
          <w:sz w:val="24"/>
          <w:szCs w:val="24"/>
        </w:rPr>
        <w:t xml:space="preserve"> - Consistent</w:t>
      </w:r>
      <w:r>
        <w:rPr>
          <w:rFonts w:ascii="Arial" w:hAnsi="Arial" w:cs="Arial"/>
          <w:sz w:val="24"/>
          <w:szCs w:val="24"/>
        </w:rPr>
        <w:t xml:space="preserve">ly high and achieving </w:t>
      </w:r>
      <w:r w:rsidRPr="007048F4">
        <w:rPr>
          <w:rFonts w:ascii="Arial" w:hAnsi="Arial" w:cs="Arial"/>
          <w:sz w:val="24"/>
          <w:szCs w:val="24"/>
        </w:rPr>
        <w:t>expect</w:t>
      </w:r>
      <w:r>
        <w:rPr>
          <w:rFonts w:ascii="Arial" w:hAnsi="Arial" w:cs="Arial"/>
          <w:sz w:val="24"/>
          <w:szCs w:val="24"/>
        </w:rPr>
        <w:t>ations across all aspects of</w:t>
      </w:r>
      <w:r w:rsidRPr="007048F4">
        <w:rPr>
          <w:rFonts w:ascii="Arial" w:hAnsi="Arial" w:cs="Arial"/>
          <w:sz w:val="24"/>
          <w:szCs w:val="24"/>
        </w:rPr>
        <w:t xml:space="preserve"> element measured. Metric </w:t>
      </w:r>
      <w:r>
        <w:rPr>
          <w:rFonts w:ascii="Arial" w:hAnsi="Arial" w:cs="Arial"/>
          <w:sz w:val="24"/>
          <w:szCs w:val="24"/>
        </w:rPr>
        <w:t>score 20</w:t>
      </w:r>
      <w:r w:rsidRPr="007048F4">
        <w:rPr>
          <w:rFonts w:ascii="Arial" w:hAnsi="Arial" w:cs="Arial"/>
          <w:sz w:val="24"/>
          <w:szCs w:val="24"/>
        </w:rPr>
        <w:t xml:space="preserve"> positive. Traffic light </w:t>
      </w:r>
      <w:r>
        <w:rPr>
          <w:rFonts w:ascii="Arial" w:hAnsi="Arial" w:cs="Arial"/>
          <w:sz w:val="24"/>
          <w:szCs w:val="24"/>
        </w:rPr>
        <w:t xml:space="preserve">status= </w:t>
      </w:r>
      <w:r w:rsidRPr="007048F4">
        <w:rPr>
          <w:rFonts w:ascii="Arial" w:hAnsi="Arial" w:cs="Arial"/>
          <w:b/>
          <w:color w:val="00B050"/>
          <w:sz w:val="24"/>
          <w:szCs w:val="24"/>
        </w:rPr>
        <w:t>Green</w:t>
      </w:r>
    </w:p>
    <w:p w:rsidR="00B94F2F" w:rsidRPr="008927C8" w:rsidRDefault="00B94F2F" w:rsidP="00B05308">
      <w:pPr>
        <w:pStyle w:val="ListParagraph"/>
        <w:numPr>
          <w:ilvl w:val="1"/>
          <w:numId w:val="13"/>
        </w:numPr>
        <w:spacing w:after="0" w:line="240" w:lineRule="auto"/>
        <w:rPr>
          <w:rFonts w:ascii="Arial" w:hAnsi="Arial" w:cs="Arial"/>
          <w:sz w:val="24"/>
          <w:szCs w:val="24"/>
        </w:rPr>
      </w:pPr>
      <w:r w:rsidRPr="007048F4">
        <w:rPr>
          <w:rFonts w:ascii="Arial" w:hAnsi="Arial" w:cs="Arial"/>
          <w:b/>
          <w:sz w:val="24"/>
          <w:szCs w:val="24"/>
        </w:rPr>
        <w:t>Good</w:t>
      </w:r>
      <w:r w:rsidRPr="007048F4">
        <w:rPr>
          <w:rFonts w:ascii="Arial" w:hAnsi="Arial" w:cs="Arial"/>
          <w:sz w:val="24"/>
          <w:szCs w:val="24"/>
        </w:rPr>
        <w:t xml:space="preserve"> - Almost always meets ex</w:t>
      </w:r>
      <w:r>
        <w:rPr>
          <w:rFonts w:ascii="Arial" w:hAnsi="Arial" w:cs="Arial"/>
          <w:sz w:val="24"/>
          <w:szCs w:val="24"/>
        </w:rPr>
        <w:t>pectations</w:t>
      </w:r>
      <w:r w:rsidRPr="007048F4">
        <w:rPr>
          <w:rFonts w:ascii="Arial" w:hAnsi="Arial" w:cs="Arial"/>
          <w:sz w:val="24"/>
          <w:szCs w:val="24"/>
        </w:rPr>
        <w:t>. Metric</w:t>
      </w:r>
      <w:r>
        <w:rPr>
          <w:rFonts w:ascii="Arial" w:hAnsi="Arial" w:cs="Arial"/>
          <w:sz w:val="24"/>
          <w:szCs w:val="24"/>
        </w:rPr>
        <w:t xml:space="preserve"> score 16 or more positive replies</w:t>
      </w:r>
      <w:r w:rsidRPr="007048F4">
        <w:rPr>
          <w:rFonts w:ascii="Arial" w:hAnsi="Arial" w:cs="Arial"/>
          <w:sz w:val="24"/>
          <w:szCs w:val="24"/>
        </w:rPr>
        <w:t>.</w:t>
      </w:r>
      <w:r>
        <w:rPr>
          <w:rFonts w:ascii="Arial" w:hAnsi="Arial" w:cs="Arial"/>
          <w:sz w:val="24"/>
          <w:szCs w:val="24"/>
        </w:rPr>
        <w:t xml:space="preserve"> </w:t>
      </w:r>
      <w:r w:rsidRPr="008927C8">
        <w:rPr>
          <w:rFonts w:ascii="Arial" w:hAnsi="Arial" w:cs="Arial"/>
          <w:sz w:val="24"/>
          <w:szCs w:val="24"/>
        </w:rPr>
        <w:t xml:space="preserve">Traffic light </w:t>
      </w:r>
      <w:r>
        <w:rPr>
          <w:rFonts w:ascii="Arial" w:hAnsi="Arial" w:cs="Arial"/>
          <w:sz w:val="24"/>
          <w:szCs w:val="24"/>
        </w:rPr>
        <w:t xml:space="preserve">status </w:t>
      </w:r>
      <w:r w:rsidRPr="008927C8">
        <w:rPr>
          <w:rFonts w:ascii="Arial" w:hAnsi="Arial" w:cs="Arial"/>
          <w:sz w:val="24"/>
          <w:szCs w:val="24"/>
        </w:rPr>
        <w:t xml:space="preserve">= </w:t>
      </w:r>
      <w:r w:rsidRPr="008927C8">
        <w:rPr>
          <w:rFonts w:ascii="Arial" w:hAnsi="Arial" w:cs="Arial"/>
          <w:b/>
          <w:color w:val="00B050"/>
          <w:sz w:val="24"/>
          <w:szCs w:val="24"/>
        </w:rPr>
        <w:t>Green</w:t>
      </w:r>
      <w:r w:rsidRPr="008927C8">
        <w:rPr>
          <w:rFonts w:ascii="Arial" w:hAnsi="Arial" w:cs="Arial"/>
          <w:sz w:val="24"/>
          <w:szCs w:val="24"/>
        </w:rPr>
        <w:t>.</w:t>
      </w:r>
    </w:p>
    <w:p w:rsidR="00B94F2F" w:rsidRDefault="00B94F2F" w:rsidP="00B05308">
      <w:pPr>
        <w:pStyle w:val="ListParagraph"/>
        <w:spacing w:after="0" w:line="240" w:lineRule="auto"/>
        <w:ind w:left="1440"/>
        <w:rPr>
          <w:rFonts w:ascii="Arial" w:hAnsi="Arial" w:cs="Arial"/>
          <w:b/>
          <w:color w:val="00B050"/>
          <w:sz w:val="24"/>
          <w:szCs w:val="24"/>
        </w:rPr>
      </w:pPr>
      <w:r w:rsidRPr="007048F4">
        <w:rPr>
          <w:rFonts w:ascii="Arial" w:hAnsi="Arial" w:cs="Arial"/>
          <w:b/>
          <w:color w:val="00B050"/>
          <w:sz w:val="24"/>
          <w:szCs w:val="24"/>
        </w:rPr>
        <w:t>....................................................................................................</w:t>
      </w:r>
    </w:p>
    <w:p w:rsidR="00B94F2F" w:rsidRDefault="00B94F2F" w:rsidP="00B05308">
      <w:pPr>
        <w:pStyle w:val="ListParagraph"/>
        <w:spacing w:after="0" w:line="240" w:lineRule="auto"/>
        <w:rPr>
          <w:rFonts w:ascii="Arial" w:hAnsi="Arial" w:cs="Arial"/>
          <w:sz w:val="24"/>
          <w:szCs w:val="24"/>
        </w:rPr>
      </w:pPr>
    </w:p>
    <w:p w:rsidR="00B94F2F" w:rsidRPr="007048F4" w:rsidRDefault="00B94F2F" w:rsidP="00B05308">
      <w:pPr>
        <w:pStyle w:val="ListParagraph"/>
        <w:spacing w:after="0" w:line="240" w:lineRule="auto"/>
        <w:rPr>
          <w:rFonts w:ascii="Arial" w:hAnsi="Arial" w:cs="Arial"/>
          <w:sz w:val="24"/>
          <w:szCs w:val="24"/>
        </w:rPr>
      </w:pPr>
      <w:r>
        <w:rPr>
          <w:rFonts w:ascii="Arial" w:hAnsi="Arial" w:cs="Arial"/>
          <w:sz w:val="24"/>
          <w:szCs w:val="24"/>
        </w:rPr>
        <w:t>MEETS STANDARD</w:t>
      </w:r>
    </w:p>
    <w:p w:rsidR="00B94F2F" w:rsidRDefault="00B94F2F" w:rsidP="00B05308">
      <w:pPr>
        <w:pStyle w:val="ListParagraph"/>
        <w:numPr>
          <w:ilvl w:val="1"/>
          <w:numId w:val="13"/>
        </w:numPr>
        <w:spacing w:after="0" w:line="240" w:lineRule="auto"/>
        <w:rPr>
          <w:rFonts w:ascii="Arial" w:hAnsi="Arial" w:cs="Arial"/>
          <w:sz w:val="24"/>
          <w:szCs w:val="24"/>
        </w:rPr>
      </w:pPr>
      <w:r w:rsidRPr="007048F4">
        <w:rPr>
          <w:rFonts w:ascii="Arial" w:hAnsi="Arial" w:cs="Arial"/>
          <w:b/>
          <w:sz w:val="24"/>
          <w:szCs w:val="24"/>
        </w:rPr>
        <w:t>Acceptable</w:t>
      </w:r>
      <w:r w:rsidRPr="007048F4">
        <w:rPr>
          <w:rFonts w:ascii="Arial" w:hAnsi="Arial" w:cs="Arial"/>
          <w:sz w:val="24"/>
          <w:szCs w:val="24"/>
        </w:rPr>
        <w:t xml:space="preserve"> - Usually meets expectations though there is room for improvement in some areas. Metric </w:t>
      </w:r>
      <w:r>
        <w:rPr>
          <w:rFonts w:ascii="Arial" w:hAnsi="Arial" w:cs="Arial"/>
          <w:sz w:val="24"/>
          <w:szCs w:val="24"/>
        </w:rPr>
        <w:t>score 10-15</w:t>
      </w:r>
      <w:r w:rsidRPr="007048F4">
        <w:rPr>
          <w:rFonts w:ascii="Arial" w:hAnsi="Arial" w:cs="Arial"/>
          <w:sz w:val="24"/>
          <w:szCs w:val="24"/>
        </w:rPr>
        <w:t xml:space="preserve"> positive. </w:t>
      </w:r>
    </w:p>
    <w:p w:rsidR="00B94F2F" w:rsidRDefault="00B94F2F" w:rsidP="00B05308">
      <w:pPr>
        <w:pStyle w:val="ListParagraph"/>
        <w:spacing w:after="0" w:line="240" w:lineRule="auto"/>
        <w:ind w:left="1440"/>
        <w:rPr>
          <w:rFonts w:ascii="Arial" w:hAnsi="Arial" w:cs="Arial"/>
          <w:b/>
          <w:color w:val="E36C0A"/>
          <w:sz w:val="24"/>
          <w:szCs w:val="24"/>
        </w:rPr>
      </w:pPr>
      <w:r w:rsidRPr="007048F4">
        <w:rPr>
          <w:rFonts w:ascii="Arial" w:hAnsi="Arial" w:cs="Arial"/>
          <w:sz w:val="24"/>
          <w:szCs w:val="24"/>
        </w:rPr>
        <w:t xml:space="preserve">Traffic light </w:t>
      </w:r>
      <w:r>
        <w:rPr>
          <w:rFonts w:ascii="Arial" w:hAnsi="Arial" w:cs="Arial"/>
          <w:sz w:val="24"/>
          <w:szCs w:val="24"/>
        </w:rPr>
        <w:t xml:space="preserve">status = </w:t>
      </w:r>
      <w:r w:rsidRPr="007048F4">
        <w:rPr>
          <w:rFonts w:ascii="Arial" w:hAnsi="Arial" w:cs="Arial"/>
          <w:b/>
          <w:color w:val="E36C0A"/>
          <w:sz w:val="24"/>
          <w:szCs w:val="24"/>
        </w:rPr>
        <w:t>Orange.</w:t>
      </w:r>
    </w:p>
    <w:p w:rsidR="00B94F2F" w:rsidRDefault="00B94F2F" w:rsidP="00B05308">
      <w:pPr>
        <w:pStyle w:val="ListParagraph"/>
        <w:spacing w:after="0" w:line="240" w:lineRule="auto"/>
        <w:ind w:left="1440"/>
        <w:rPr>
          <w:rFonts w:ascii="Arial" w:hAnsi="Arial" w:cs="Arial"/>
          <w:b/>
          <w:color w:val="E36C0A"/>
          <w:sz w:val="24"/>
          <w:szCs w:val="24"/>
        </w:rPr>
      </w:pPr>
    </w:p>
    <w:p w:rsidR="00B94F2F" w:rsidRDefault="00B94F2F" w:rsidP="00B05308">
      <w:pPr>
        <w:pStyle w:val="ListParagraph"/>
        <w:spacing w:after="0" w:line="240" w:lineRule="auto"/>
        <w:ind w:left="1440"/>
        <w:rPr>
          <w:rFonts w:ascii="Arial" w:hAnsi="Arial" w:cs="Arial"/>
          <w:b/>
          <w:color w:val="E36C0A"/>
          <w:sz w:val="24"/>
          <w:szCs w:val="24"/>
        </w:rPr>
      </w:pPr>
      <w:r>
        <w:rPr>
          <w:rFonts w:ascii="Arial" w:hAnsi="Arial" w:cs="Arial"/>
          <w:b/>
          <w:color w:val="E36C0A"/>
          <w:sz w:val="24"/>
          <w:szCs w:val="24"/>
        </w:rPr>
        <w:t>--------------------------------------------------------------------------------</w:t>
      </w:r>
    </w:p>
    <w:p w:rsidR="00B94F2F" w:rsidRDefault="00B94F2F" w:rsidP="00B05308">
      <w:pPr>
        <w:pStyle w:val="ListParagraph"/>
        <w:spacing w:after="0" w:line="240" w:lineRule="auto"/>
        <w:ind w:left="1440"/>
        <w:rPr>
          <w:rFonts w:ascii="Arial" w:hAnsi="Arial" w:cs="Arial"/>
          <w:sz w:val="24"/>
          <w:szCs w:val="24"/>
        </w:rPr>
      </w:pPr>
    </w:p>
    <w:p w:rsidR="00B94F2F" w:rsidRPr="007048F4" w:rsidRDefault="00B94F2F" w:rsidP="00B05308">
      <w:pPr>
        <w:pStyle w:val="ListParagraph"/>
        <w:spacing w:after="0" w:line="240" w:lineRule="auto"/>
        <w:rPr>
          <w:rFonts w:ascii="Arial" w:hAnsi="Arial" w:cs="Arial"/>
          <w:sz w:val="24"/>
          <w:szCs w:val="24"/>
        </w:rPr>
      </w:pPr>
      <w:r>
        <w:rPr>
          <w:rFonts w:ascii="Arial" w:hAnsi="Arial" w:cs="Arial"/>
          <w:sz w:val="24"/>
          <w:szCs w:val="24"/>
        </w:rPr>
        <w:t>BELOW STANDARD</w:t>
      </w:r>
    </w:p>
    <w:p w:rsidR="00B94F2F" w:rsidRDefault="00B94F2F" w:rsidP="00B05308">
      <w:pPr>
        <w:pStyle w:val="ListParagraph"/>
        <w:numPr>
          <w:ilvl w:val="1"/>
          <w:numId w:val="13"/>
        </w:numPr>
        <w:spacing w:after="0" w:line="240" w:lineRule="auto"/>
        <w:rPr>
          <w:rFonts w:ascii="Arial" w:hAnsi="Arial" w:cs="Arial"/>
          <w:sz w:val="24"/>
          <w:szCs w:val="24"/>
        </w:rPr>
      </w:pPr>
      <w:r w:rsidRPr="007048F4">
        <w:rPr>
          <w:rFonts w:ascii="Arial" w:hAnsi="Arial" w:cs="Arial"/>
          <w:b/>
          <w:sz w:val="24"/>
          <w:szCs w:val="24"/>
        </w:rPr>
        <w:t>Poor</w:t>
      </w:r>
      <w:r w:rsidRPr="007048F4">
        <w:rPr>
          <w:rFonts w:ascii="Arial" w:hAnsi="Arial" w:cs="Arial"/>
          <w:sz w:val="24"/>
          <w:szCs w:val="24"/>
        </w:rPr>
        <w:t xml:space="preserve"> - Regularly fails to meet expectations and there is significant room for improvement. Metric </w:t>
      </w:r>
      <w:r>
        <w:rPr>
          <w:rFonts w:ascii="Arial" w:hAnsi="Arial" w:cs="Arial"/>
          <w:sz w:val="24"/>
          <w:szCs w:val="24"/>
        </w:rPr>
        <w:t>score 6-9</w:t>
      </w:r>
      <w:r w:rsidRPr="007048F4">
        <w:rPr>
          <w:rFonts w:ascii="Arial" w:hAnsi="Arial" w:cs="Arial"/>
          <w:sz w:val="24"/>
          <w:szCs w:val="24"/>
        </w:rPr>
        <w:t xml:space="preserve"> positive. </w:t>
      </w:r>
    </w:p>
    <w:p w:rsidR="00B94F2F" w:rsidRDefault="00B94F2F" w:rsidP="00B05308">
      <w:pPr>
        <w:pStyle w:val="ListParagraph"/>
        <w:spacing w:after="0" w:line="240" w:lineRule="auto"/>
        <w:ind w:left="1440"/>
        <w:rPr>
          <w:rFonts w:ascii="Arial" w:hAnsi="Arial" w:cs="Arial"/>
          <w:b/>
          <w:color w:val="FF0000"/>
          <w:sz w:val="24"/>
          <w:szCs w:val="24"/>
        </w:rPr>
      </w:pPr>
      <w:r w:rsidRPr="007048F4">
        <w:rPr>
          <w:rFonts w:ascii="Arial" w:hAnsi="Arial" w:cs="Arial"/>
          <w:sz w:val="24"/>
          <w:szCs w:val="24"/>
        </w:rPr>
        <w:t>Traffic light</w:t>
      </w:r>
      <w:r>
        <w:rPr>
          <w:rFonts w:ascii="Arial" w:hAnsi="Arial" w:cs="Arial"/>
          <w:sz w:val="24"/>
          <w:szCs w:val="24"/>
        </w:rPr>
        <w:t xml:space="preserve"> </w:t>
      </w:r>
      <w:r w:rsidR="00246B39">
        <w:rPr>
          <w:rFonts w:ascii="Arial" w:hAnsi="Arial" w:cs="Arial"/>
          <w:sz w:val="24"/>
          <w:szCs w:val="24"/>
        </w:rPr>
        <w:t xml:space="preserve">status </w:t>
      </w:r>
      <w:r w:rsidR="00246B39" w:rsidRPr="007048F4">
        <w:rPr>
          <w:rFonts w:ascii="Arial" w:hAnsi="Arial" w:cs="Arial"/>
          <w:sz w:val="24"/>
          <w:szCs w:val="24"/>
        </w:rPr>
        <w:t>=</w:t>
      </w:r>
      <w:r w:rsidRPr="007048F4">
        <w:rPr>
          <w:rFonts w:ascii="Arial" w:hAnsi="Arial" w:cs="Arial"/>
          <w:sz w:val="24"/>
          <w:szCs w:val="24"/>
        </w:rPr>
        <w:t xml:space="preserve"> </w:t>
      </w:r>
      <w:r w:rsidRPr="007048F4">
        <w:rPr>
          <w:rFonts w:ascii="Arial" w:hAnsi="Arial" w:cs="Arial"/>
          <w:b/>
          <w:color w:val="FF0000"/>
          <w:sz w:val="24"/>
          <w:szCs w:val="24"/>
        </w:rPr>
        <w:t>Red.</w:t>
      </w:r>
    </w:p>
    <w:p w:rsidR="00B94F2F" w:rsidRPr="007048F4" w:rsidRDefault="00B94F2F" w:rsidP="00B05308">
      <w:pPr>
        <w:pStyle w:val="ListParagraph"/>
        <w:spacing w:after="0" w:line="240" w:lineRule="auto"/>
        <w:ind w:left="1440"/>
        <w:rPr>
          <w:rFonts w:ascii="Arial" w:hAnsi="Arial" w:cs="Arial"/>
          <w:sz w:val="24"/>
          <w:szCs w:val="24"/>
        </w:rPr>
      </w:pPr>
    </w:p>
    <w:p w:rsidR="00B94F2F" w:rsidRDefault="00B94F2F" w:rsidP="00B05308">
      <w:pPr>
        <w:pStyle w:val="ListParagraph"/>
        <w:numPr>
          <w:ilvl w:val="1"/>
          <w:numId w:val="13"/>
        </w:numPr>
        <w:spacing w:after="0" w:line="240" w:lineRule="auto"/>
        <w:rPr>
          <w:rFonts w:ascii="Arial" w:hAnsi="Arial" w:cs="Arial"/>
          <w:sz w:val="24"/>
          <w:szCs w:val="24"/>
        </w:rPr>
      </w:pPr>
      <w:r w:rsidRPr="007048F4">
        <w:rPr>
          <w:rFonts w:ascii="Arial" w:hAnsi="Arial" w:cs="Arial"/>
          <w:b/>
          <w:sz w:val="24"/>
          <w:szCs w:val="24"/>
        </w:rPr>
        <w:t>Unacceptable</w:t>
      </w:r>
      <w:r w:rsidRPr="007048F4">
        <w:rPr>
          <w:rFonts w:ascii="Arial" w:hAnsi="Arial" w:cs="Arial"/>
          <w:sz w:val="24"/>
          <w:szCs w:val="24"/>
        </w:rPr>
        <w:t xml:space="preserve"> - Fails to meet expectations in most areas and improvements</w:t>
      </w:r>
      <w:r>
        <w:rPr>
          <w:rFonts w:ascii="Arial" w:hAnsi="Arial" w:cs="Arial"/>
          <w:sz w:val="24"/>
          <w:szCs w:val="24"/>
        </w:rPr>
        <w:t xml:space="preserve"> are</w:t>
      </w:r>
      <w:r w:rsidRPr="007048F4">
        <w:rPr>
          <w:rFonts w:ascii="Arial" w:hAnsi="Arial" w:cs="Arial"/>
          <w:sz w:val="24"/>
          <w:szCs w:val="24"/>
        </w:rPr>
        <w:t xml:space="preserve"> required urgently. Metric </w:t>
      </w:r>
      <w:r>
        <w:rPr>
          <w:rFonts w:ascii="Arial" w:hAnsi="Arial" w:cs="Arial"/>
          <w:sz w:val="24"/>
          <w:szCs w:val="24"/>
        </w:rPr>
        <w:t>score 0-5</w:t>
      </w:r>
      <w:r w:rsidRPr="007048F4">
        <w:rPr>
          <w:rFonts w:ascii="Arial" w:hAnsi="Arial" w:cs="Arial"/>
          <w:sz w:val="24"/>
          <w:szCs w:val="24"/>
        </w:rPr>
        <w:t xml:space="preserve"> positive. </w:t>
      </w:r>
    </w:p>
    <w:p w:rsidR="00B94F2F" w:rsidRPr="007048F4" w:rsidRDefault="00B94F2F" w:rsidP="00B05308">
      <w:pPr>
        <w:pStyle w:val="ListParagraph"/>
        <w:spacing w:after="0" w:line="240" w:lineRule="auto"/>
        <w:ind w:left="1440"/>
        <w:rPr>
          <w:rFonts w:ascii="Arial" w:hAnsi="Arial" w:cs="Arial"/>
          <w:sz w:val="24"/>
          <w:szCs w:val="24"/>
        </w:rPr>
      </w:pPr>
      <w:r w:rsidRPr="007048F4">
        <w:rPr>
          <w:rFonts w:ascii="Arial" w:hAnsi="Arial" w:cs="Arial"/>
          <w:sz w:val="24"/>
          <w:szCs w:val="24"/>
        </w:rPr>
        <w:t>Traffic light</w:t>
      </w:r>
      <w:r>
        <w:rPr>
          <w:rFonts w:ascii="Arial" w:hAnsi="Arial" w:cs="Arial"/>
          <w:sz w:val="24"/>
          <w:szCs w:val="24"/>
        </w:rPr>
        <w:t xml:space="preserve"> status =</w:t>
      </w:r>
      <w:r w:rsidRPr="007048F4">
        <w:rPr>
          <w:rFonts w:ascii="Arial" w:hAnsi="Arial" w:cs="Arial"/>
          <w:sz w:val="24"/>
          <w:szCs w:val="24"/>
        </w:rPr>
        <w:t xml:space="preserve"> </w:t>
      </w:r>
      <w:r w:rsidRPr="007048F4">
        <w:rPr>
          <w:rFonts w:ascii="Arial" w:hAnsi="Arial" w:cs="Arial"/>
          <w:b/>
          <w:color w:val="FF0000"/>
          <w:sz w:val="24"/>
          <w:szCs w:val="24"/>
        </w:rPr>
        <w:t>Red.</w:t>
      </w:r>
    </w:p>
    <w:p w:rsidR="00B05308" w:rsidRDefault="00B05308" w:rsidP="00B05308">
      <w:pPr>
        <w:spacing w:after="0" w:line="240" w:lineRule="auto"/>
        <w:rPr>
          <w:rFonts w:ascii="Arial" w:hAnsi="Arial" w:cs="Arial"/>
          <w:b/>
          <w:color w:val="FF0000"/>
          <w:sz w:val="24"/>
          <w:szCs w:val="24"/>
        </w:rPr>
      </w:pPr>
    </w:p>
    <w:p w:rsidR="00B94F2F" w:rsidRPr="00B05308" w:rsidRDefault="00B05308" w:rsidP="00B05308">
      <w:pPr>
        <w:spacing w:after="0" w:line="240" w:lineRule="auto"/>
        <w:rPr>
          <w:rFonts w:ascii="Arial" w:hAnsi="Arial" w:cs="Arial"/>
          <w:sz w:val="24"/>
          <w:szCs w:val="24"/>
        </w:rPr>
      </w:pPr>
      <w:r w:rsidRPr="00B05308">
        <w:rPr>
          <w:rFonts w:ascii="Arial" w:hAnsi="Arial" w:cs="Arial"/>
          <w:sz w:val="24"/>
          <w:szCs w:val="24"/>
        </w:rPr>
        <w:t xml:space="preserve">Author: Mr </w:t>
      </w:r>
      <w:r w:rsidR="00AE658A" w:rsidRPr="00B05308">
        <w:rPr>
          <w:rFonts w:ascii="Arial" w:hAnsi="Arial" w:cs="Arial"/>
          <w:sz w:val="24"/>
          <w:szCs w:val="24"/>
        </w:rPr>
        <w:t>Simon Kelly</w:t>
      </w:r>
      <w:r w:rsidR="00E30E82">
        <w:rPr>
          <w:rFonts w:ascii="Arial" w:hAnsi="Arial" w:cs="Arial"/>
          <w:sz w:val="24"/>
          <w:szCs w:val="24"/>
        </w:rPr>
        <w:t>, FRCOphth</w:t>
      </w:r>
    </w:p>
    <w:sectPr w:rsidR="00B94F2F" w:rsidRPr="00B05308" w:rsidSect="00E876B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3B3" w:rsidRDefault="007B03B3" w:rsidP="006E4F23">
      <w:pPr>
        <w:spacing w:after="0" w:line="240" w:lineRule="auto"/>
      </w:pPr>
      <w:r>
        <w:separator/>
      </w:r>
    </w:p>
  </w:endnote>
  <w:endnote w:type="continuationSeparator" w:id="0">
    <w:p w:rsidR="007B03B3" w:rsidRDefault="007B03B3" w:rsidP="006E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420" w:rsidRDefault="00A36420" w:rsidP="00521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6420" w:rsidRDefault="00A36420" w:rsidP="00246B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420" w:rsidRDefault="00A36420" w:rsidP="00521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A4F">
      <w:rPr>
        <w:rStyle w:val="PageNumber"/>
        <w:noProof/>
      </w:rPr>
      <w:t>1</w:t>
    </w:r>
    <w:r>
      <w:rPr>
        <w:rStyle w:val="PageNumber"/>
      </w:rPr>
      <w:fldChar w:fldCharType="end"/>
    </w:r>
  </w:p>
  <w:p w:rsidR="00A36420" w:rsidRPr="002433AD" w:rsidRDefault="009F0A79" w:rsidP="00246B39">
    <w:pPr>
      <w:pStyle w:val="Footer"/>
      <w:ind w:right="360"/>
      <w:rPr>
        <w:rFonts w:ascii="Arial" w:hAnsi="Arial" w:cs="Arial"/>
      </w:rPr>
    </w:pPr>
    <w:r>
      <w:rPr>
        <w:rFonts w:ascii="Arial" w:hAnsi="Arial" w:cs="Arial"/>
      </w:rPr>
      <w:t>July 2013</w:t>
    </w:r>
  </w:p>
  <w:p w:rsidR="00A36420" w:rsidRPr="002433AD" w:rsidRDefault="00A36420" w:rsidP="002433AD">
    <w:pPr>
      <w:pStyle w:val="ListParagraph"/>
      <w:spacing w:after="0" w:line="240" w:lineRule="auto"/>
      <w:ind w:left="0"/>
      <w:rPr>
        <w:rFonts w:ascii="Arial" w:hAnsi="Arial" w:cs="Arial"/>
        <w:color w:val="000000"/>
        <w:sz w:val="20"/>
        <w:szCs w:val="20"/>
      </w:rPr>
    </w:pPr>
    <w:r w:rsidRPr="002433AD">
      <w:rPr>
        <w:rFonts w:ascii="Arial" w:hAnsi="Arial" w:cs="Arial"/>
        <w:sz w:val="20"/>
        <w:szCs w:val="20"/>
      </w:rPr>
      <w:t>Review:</w:t>
    </w:r>
    <w:r>
      <w:rPr>
        <w:rFonts w:ascii="Arial" w:hAnsi="Arial" w:cs="Arial"/>
        <w:sz w:val="20"/>
        <w:szCs w:val="20"/>
      </w:rPr>
      <w:t xml:space="preserve"> </w:t>
    </w:r>
    <w:r w:rsidR="009F0A79">
      <w:rPr>
        <w:rFonts w:ascii="Arial" w:hAnsi="Arial" w:cs="Arial"/>
        <w:sz w:val="20"/>
        <w:szCs w:val="20"/>
      </w:rPr>
      <w:t>2015</w:t>
    </w:r>
  </w:p>
  <w:p w:rsidR="00A36420" w:rsidRPr="002433AD" w:rsidRDefault="00A36420" w:rsidP="002433AD">
    <w:pPr>
      <w:pStyle w:val="Footer"/>
      <w:rPr>
        <w:rFonts w:ascii="Arial" w:hAnsi="Arial" w:cs="Arial"/>
      </w:rPr>
    </w:pPr>
    <w:r>
      <w:rPr>
        <w:rFonts w:ascii="Arial" w:hAnsi="Arial" w:cs="Arial"/>
      </w:rPr>
      <w:t xml:space="preserve">Document Ref: </w:t>
    </w:r>
    <w:bookmarkStart w:id="3" w:name="_GoBack"/>
    <w:r w:rsidR="00233A4F" w:rsidRPr="00233A4F">
      <w:rPr>
        <w:rFonts w:ascii="Arial" w:hAnsi="Arial" w:cs="Arial"/>
      </w:rPr>
      <w:t>2013/PROF/137</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4F" w:rsidRDefault="00233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3B3" w:rsidRDefault="007B03B3" w:rsidP="006E4F23">
      <w:pPr>
        <w:spacing w:after="0" w:line="240" w:lineRule="auto"/>
      </w:pPr>
      <w:r>
        <w:separator/>
      </w:r>
    </w:p>
  </w:footnote>
  <w:footnote w:type="continuationSeparator" w:id="0">
    <w:p w:rsidR="007B03B3" w:rsidRDefault="007B03B3" w:rsidP="006E4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4F" w:rsidRDefault="00233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4F" w:rsidRDefault="00233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4F" w:rsidRDefault="00233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885"/>
    <w:multiLevelType w:val="hybridMultilevel"/>
    <w:tmpl w:val="F7564F5C"/>
    <w:lvl w:ilvl="0" w:tplc="502AC050">
      <w:start w:val="1"/>
      <w:numFmt w:val="decimal"/>
      <w:lvlText w:val="%1)"/>
      <w:lvlJc w:val="left"/>
      <w:pPr>
        <w:ind w:left="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D93157"/>
    <w:multiLevelType w:val="hybridMultilevel"/>
    <w:tmpl w:val="AA68E638"/>
    <w:lvl w:ilvl="0" w:tplc="8046786E">
      <w:start w:val="1"/>
      <w:numFmt w:val="decimal"/>
      <w:lvlText w:val="%1)"/>
      <w:lvlJc w:val="left"/>
      <w:pPr>
        <w:ind w:left="644"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49522C"/>
    <w:multiLevelType w:val="hybridMultilevel"/>
    <w:tmpl w:val="4D843578"/>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761199"/>
    <w:multiLevelType w:val="hybridMultilevel"/>
    <w:tmpl w:val="9B302F9A"/>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914B10"/>
    <w:multiLevelType w:val="hybridMultilevel"/>
    <w:tmpl w:val="28024ED0"/>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530DE8"/>
    <w:multiLevelType w:val="hybridMultilevel"/>
    <w:tmpl w:val="6F2A3C34"/>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9C6671"/>
    <w:multiLevelType w:val="hybridMultilevel"/>
    <w:tmpl w:val="AA68E638"/>
    <w:lvl w:ilvl="0" w:tplc="8046786E">
      <w:start w:val="1"/>
      <w:numFmt w:val="decimal"/>
      <w:lvlText w:val="%1)"/>
      <w:lvlJc w:val="left"/>
      <w:pPr>
        <w:ind w:left="644"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C82F1B"/>
    <w:multiLevelType w:val="hybridMultilevel"/>
    <w:tmpl w:val="B68EF4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186398"/>
    <w:multiLevelType w:val="hybridMultilevel"/>
    <w:tmpl w:val="A3649CD8"/>
    <w:lvl w:ilvl="0" w:tplc="B3F0A6C6">
      <w:start w:val="1"/>
      <w:numFmt w:val="decimal"/>
      <w:lvlText w:val="%1)"/>
      <w:lvlJc w:val="left"/>
      <w:pPr>
        <w:ind w:left="644"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F4697F"/>
    <w:multiLevelType w:val="hybridMultilevel"/>
    <w:tmpl w:val="2A3831F6"/>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5A305D"/>
    <w:multiLevelType w:val="hybridMultilevel"/>
    <w:tmpl w:val="48DA61D2"/>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AF75719"/>
    <w:multiLevelType w:val="hybridMultilevel"/>
    <w:tmpl w:val="1AAA3AE2"/>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806863"/>
    <w:multiLevelType w:val="hybridMultilevel"/>
    <w:tmpl w:val="7840AAC4"/>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6635D9"/>
    <w:multiLevelType w:val="hybridMultilevel"/>
    <w:tmpl w:val="BF4EA81E"/>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EB7610"/>
    <w:multiLevelType w:val="hybridMultilevel"/>
    <w:tmpl w:val="0E7E7C3A"/>
    <w:lvl w:ilvl="0" w:tplc="8046786E">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0"/>
  </w:num>
  <w:num w:numId="5">
    <w:abstractNumId w:val="14"/>
  </w:num>
  <w:num w:numId="6">
    <w:abstractNumId w:val="9"/>
  </w:num>
  <w:num w:numId="7">
    <w:abstractNumId w:val="12"/>
  </w:num>
  <w:num w:numId="8">
    <w:abstractNumId w:val="13"/>
  </w:num>
  <w:num w:numId="9">
    <w:abstractNumId w:val="11"/>
  </w:num>
  <w:num w:numId="10">
    <w:abstractNumId w:val="2"/>
  </w:num>
  <w:num w:numId="11">
    <w:abstractNumId w:val="5"/>
  </w:num>
  <w:num w:numId="12">
    <w:abstractNumId w:val="6"/>
  </w:num>
  <w:num w:numId="13">
    <w:abstractNumId w:val="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6B3"/>
    <w:rsid w:val="00010849"/>
    <w:rsid w:val="00014A93"/>
    <w:rsid w:val="000C3283"/>
    <w:rsid w:val="001123BE"/>
    <w:rsid w:val="00135005"/>
    <w:rsid w:val="00176858"/>
    <w:rsid w:val="001A17F8"/>
    <w:rsid w:val="001C0C89"/>
    <w:rsid w:val="001D3AA2"/>
    <w:rsid w:val="0022039D"/>
    <w:rsid w:val="00224DB1"/>
    <w:rsid w:val="00233A4F"/>
    <w:rsid w:val="002433AD"/>
    <w:rsid w:val="00246B39"/>
    <w:rsid w:val="00256850"/>
    <w:rsid w:val="00274D2A"/>
    <w:rsid w:val="00277C77"/>
    <w:rsid w:val="00280F29"/>
    <w:rsid w:val="00281A22"/>
    <w:rsid w:val="0028503B"/>
    <w:rsid w:val="00285A60"/>
    <w:rsid w:val="003031C7"/>
    <w:rsid w:val="00305E97"/>
    <w:rsid w:val="003433CB"/>
    <w:rsid w:val="0037285B"/>
    <w:rsid w:val="00373C8F"/>
    <w:rsid w:val="0037711C"/>
    <w:rsid w:val="00393BC8"/>
    <w:rsid w:val="00394D2C"/>
    <w:rsid w:val="00433D8C"/>
    <w:rsid w:val="00436FF5"/>
    <w:rsid w:val="004618F7"/>
    <w:rsid w:val="00473529"/>
    <w:rsid w:val="004C0240"/>
    <w:rsid w:val="004C7DA3"/>
    <w:rsid w:val="005216C4"/>
    <w:rsid w:val="00584695"/>
    <w:rsid w:val="005B085A"/>
    <w:rsid w:val="00653137"/>
    <w:rsid w:val="00666C8D"/>
    <w:rsid w:val="00670D6E"/>
    <w:rsid w:val="006B4982"/>
    <w:rsid w:val="006B7438"/>
    <w:rsid w:val="006C46B3"/>
    <w:rsid w:val="006E4F23"/>
    <w:rsid w:val="007045E0"/>
    <w:rsid w:val="00717CCC"/>
    <w:rsid w:val="00734558"/>
    <w:rsid w:val="00737D86"/>
    <w:rsid w:val="0077092F"/>
    <w:rsid w:val="007A72F0"/>
    <w:rsid w:val="007B03B3"/>
    <w:rsid w:val="007B738D"/>
    <w:rsid w:val="007C2A6D"/>
    <w:rsid w:val="007E1AE1"/>
    <w:rsid w:val="007F1492"/>
    <w:rsid w:val="00835507"/>
    <w:rsid w:val="008449CF"/>
    <w:rsid w:val="00847703"/>
    <w:rsid w:val="00891795"/>
    <w:rsid w:val="008927C8"/>
    <w:rsid w:val="008A4C76"/>
    <w:rsid w:val="008A5D29"/>
    <w:rsid w:val="008B69E5"/>
    <w:rsid w:val="008E26ED"/>
    <w:rsid w:val="008F01A6"/>
    <w:rsid w:val="0090666F"/>
    <w:rsid w:val="009104B4"/>
    <w:rsid w:val="00925B8D"/>
    <w:rsid w:val="0093152B"/>
    <w:rsid w:val="00941E32"/>
    <w:rsid w:val="009928EE"/>
    <w:rsid w:val="00992A76"/>
    <w:rsid w:val="009C7362"/>
    <w:rsid w:val="009F0A79"/>
    <w:rsid w:val="009F207F"/>
    <w:rsid w:val="00A32D4A"/>
    <w:rsid w:val="00A36420"/>
    <w:rsid w:val="00A37560"/>
    <w:rsid w:val="00A83DD7"/>
    <w:rsid w:val="00AC5647"/>
    <w:rsid w:val="00AD1589"/>
    <w:rsid w:val="00AE658A"/>
    <w:rsid w:val="00B05308"/>
    <w:rsid w:val="00B10F3B"/>
    <w:rsid w:val="00B2074F"/>
    <w:rsid w:val="00B47A77"/>
    <w:rsid w:val="00B93FE5"/>
    <w:rsid w:val="00B94F2F"/>
    <w:rsid w:val="00B97BD4"/>
    <w:rsid w:val="00BA400F"/>
    <w:rsid w:val="00BA748E"/>
    <w:rsid w:val="00BC1B6B"/>
    <w:rsid w:val="00BC776C"/>
    <w:rsid w:val="00C114EF"/>
    <w:rsid w:val="00C51E24"/>
    <w:rsid w:val="00C65428"/>
    <w:rsid w:val="00C93ACD"/>
    <w:rsid w:val="00CA678A"/>
    <w:rsid w:val="00CB4B8F"/>
    <w:rsid w:val="00CC2C76"/>
    <w:rsid w:val="00CD126D"/>
    <w:rsid w:val="00CD2562"/>
    <w:rsid w:val="00D51116"/>
    <w:rsid w:val="00D54885"/>
    <w:rsid w:val="00D71376"/>
    <w:rsid w:val="00D715D3"/>
    <w:rsid w:val="00D763F1"/>
    <w:rsid w:val="00D801D0"/>
    <w:rsid w:val="00D8564A"/>
    <w:rsid w:val="00D94ACB"/>
    <w:rsid w:val="00DB3E8A"/>
    <w:rsid w:val="00DD05EE"/>
    <w:rsid w:val="00DE1D89"/>
    <w:rsid w:val="00E043BF"/>
    <w:rsid w:val="00E30E82"/>
    <w:rsid w:val="00E32DA9"/>
    <w:rsid w:val="00E33A73"/>
    <w:rsid w:val="00E80C55"/>
    <w:rsid w:val="00E85D45"/>
    <w:rsid w:val="00E876BE"/>
    <w:rsid w:val="00EA3945"/>
    <w:rsid w:val="00EC753A"/>
    <w:rsid w:val="00F251B2"/>
    <w:rsid w:val="00F70233"/>
    <w:rsid w:val="00F86103"/>
    <w:rsid w:val="00F91A5A"/>
    <w:rsid w:val="00FA2581"/>
    <w:rsid w:val="00FE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B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6B3"/>
    <w:pPr>
      <w:ind w:left="720"/>
      <w:contextualSpacing/>
    </w:pPr>
  </w:style>
  <w:style w:type="character" w:styleId="Emphasis">
    <w:name w:val="Emphasis"/>
    <w:uiPriority w:val="20"/>
    <w:qFormat/>
    <w:rsid w:val="006C46B3"/>
    <w:rPr>
      <w:b/>
      <w:bCs/>
      <w:i w:val="0"/>
      <w:iCs w:val="0"/>
    </w:rPr>
  </w:style>
  <w:style w:type="paragraph" w:styleId="Header">
    <w:name w:val="header"/>
    <w:basedOn w:val="Normal"/>
    <w:link w:val="HeaderChar"/>
    <w:uiPriority w:val="99"/>
    <w:unhideWhenUsed/>
    <w:rsid w:val="006E4F23"/>
    <w:pPr>
      <w:tabs>
        <w:tab w:val="center" w:pos="4513"/>
        <w:tab w:val="right" w:pos="9026"/>
      </w:tabs>
      <w:spacing w:after="0" w:line="240" w:lineRule="auto"/>
    </w:pPr>
    <w:rPr>
      <w:sz w:val="20"/>
      <w:szCs w:val="20"/>
    </w:rPr>
  </w:style>
  <w:style w:type="character" w:customStyle="1" w:styleId="HeaderChar">
    <w:name w:val="Header Char"/>
    <w:link w:val="Header"/>
    <w:uiPriority w:val="99"/>
    <w:rsid w:val="006E4F23"/>
    <w:rPr>
      <w:rFonts w:ascii="Calibri" w:eastAsia="Calibri" w:hAnsi="Calibri" w:cs="Times New Roman"/>
    </w:rPr>
  </w:style>
  <w:style w:type="paragraph" w:styleId="Footer">
    <w:name w:val="footer"/>
    <w:basedOn w:val="Normal"/>
    <w:link w:val="FooterChar"/>
    <w:uiPriority w:val="99"/>
    <w:unhideWhenUsed/>
    <w:rsid w:val="006E4F23"/>
    <w:pPr>
      <w:tabs>
        <w:tab w:val="center" w:pos="4513"/>
        <w:tab w:val="right" w:pos="9026"/>
      </w:tabs>
      <w:spacing w:after="0" w:line="240" w:lineRule="auto"/>
    </w:pPr>
    <w:rPr>
      <w:sz w:val="20"/>
      <w:szCs w:val="20"/>
    </w:rPr>
  </w:style>
  <w:style w:type="character" w:customStyle="1" w:styleId="FooterChar">
    <w:name w:val="Footer Char"/>
    <w:link w:val="Footer"/>
    <w:uiPriority w:val="99"/>
    <w:rsid w:val="006E4F23"/>
    <w:rPr>
      <w:rFonts w:ascii="Calibri" w:eastAsia="Calibri" w:hAnsi="Calibri" w:cs="Times New Roman"/>
    </w:rPr>
  </w:style>
  <w:style w:type="character" w:styleId="FollowedHyperlink">
    <w:name w:val="FollowedHyperlink"/>
    <w:uiPriority w:val="99"/>
    <w:semiHidden/>
    <w:unhideWhenUsed/>
    <w:rsid w:val="00E043BF"/>
    <w:rPr>
      <w:color w:val="800080"/>
      <w:u w:val="single"/>
    </w:rPr>
  </w:style>
  <w:style w:type="character" w:styleId="Hyperlink">
    <w:name w:val="Hyperlink"/>
    <w:uiPriority w:val="99"/>
    <w:unhideWhenUsed/>
    <w:rsid w:val="00E80C55"/>
    <w:rPr>
      <w:color w:val="0000FF"/>
      <w:u w:val="single"/>
    </w:rPr>
  </w:style>
  <w:style w:type="character" w:styleId="CommentReference">
    <w:name w:val="annotation reference"/>
    <w:semiHidden/>
    <w:rsid w:val="00B93FE5"/>
    <w:rPr>
      <w:sz w:val="16"/>
      <w:szCs w:val="16"/>
    </w:rPr>
  </w:style>
  <w:style w:type="paragraph" w:styleId="CommentText">
    <w:name w:val="annotation text"/>
    <w:basedOn w:val="Normal"/>
    <w:semiHidden/>
    <w:rsid w:val="00B93FE5"/>
    <w:rPr>
      <w:sz w:val="20"/>
      <w:szCs w:val="20"/>
    </w:rPr>
  </w:style>
  <w:style w:type="paragraph" w:styleId="CommentSubject">
    <w:name w:val="annotation subject"/>
    <w:basedOn w:val="CommentText"/>
    <w:next w:val="CommentText"/>
    <w:semiHidden/>
    <w:rsid w:val="00B93FE5"/>
    <w:rPr>
      <w:b/>
      <w:bCs/>
    </w:rPr>
  </w:style>
  <w:style w:type="paragraph" w:styleId="BalloonText">
    <w:name w:val="Balloon Text"/>
    <w:basedOn w:val="Normal"/>
    <w:semiHidden/>
    <w:rsid w:val="00B93FE5"/>
    <w:rPr>
      <w:rFonts w:ascii="Tahoma" w:hAnsi="Tahoma" w:cs="Tahoma"/>
      <w:sz w:val="16"/>
      <w:szCs w:val="16"/>
    </w:rPr>
  </w:style>
  <w:style w:type="paragraph" w:styleId="NormalWeb">
    <w:name w:val="Normal (Web)"/>
    <w:basedOn w:val="Normal"/>
    <w:rsid w:val="00473529"/>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rsid w:val="00246B39"/>
  </w:style>
  <w:style w:type="character" w:styleId="Strong">
    <w:name w:val="Strong"/>
    <w:uiPriority w:val="22"/>
    <w:qFormat/>
    <w:rsid w:val="007F14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th.barnes@rcophth.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0beth.barnes@rcophth.ac.uk?subject=Quality%20Standards%20Feedba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cophth.ac.uk/core/core_picker/download.asp?id=1013&amp;filetitle=Quality+Standards+Development+Tools+Feedback+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20/20 QIPP  Quality Assurance Self Test for AMD Services</vt:lpstr>
    </vt:vector>
  </TitlesOfParts>
  <Company/>
  <LinksUpToDate>false</LinksUpToDate>
  <CharactersWithSpaces>12414</CharactersWithSpaces>
  <SharedDoc>false</SharedDoc>
  <HLinks>
    <vt:vector size="18" baseType="variant">
      <vt:variant>
        <vt:i4>2031661</vt:i4>
      </vt:variant>
      <vt:variant>
        <vt:i4>126</vt:i4>
      </vt:variant>
      <vt:variant>
        <vt:i4>0</vt:i4>
      </vt:variant>
      <vt:variant>
        <vt:i4>5</vt:i4>
      </vt:variant>
      <vt:variant>
        <vt:lpwstr>mailto:beth.barnes@rcophth.ac.uk</vt:lpwstr>
      </vt:variant>
      <vt:variant>
        <vt:lpwstr/>
      </vt:variant>
      <vt:variant>
        <vt:i4>1507447</vt:i4>
      </vt:variant>
      <vt:variant>
        <vt:i4>3</vt:i4>
      </vt:variant>
      <vt:variant>
        <vt:i4>0</vt:i4>
      </vt:variant>
      <vt:variant>
        <vt:i4>5</vt:i4>
      </vt:variant>
      <vt:variant>
        <vt:lpwstr>mailto:%20beth.barnes@rcophth.ac.uk?subject=Quality%20Standards%20Feedbadk</vt:lpwstr>
      </vt:variant>
      <vt:variant>
        <vt:lpwstr/>
      </vt:variant>
      <vt:variant>
        <vt:i4>7798812</vt:i4>
      </vt:variant>
      <vt:variant>
        <vt:i4>0</vt:i4>
      </vt:variant>
      <vt:variant>
        <vt:i4>0</vt:i4>
      </vt:variant>
      <vt:variant>
        <vt:i4>5</vt:i4>
      </vt:variant>
      <vt:variant>
        <vt:lpwstr>http://www.rcophth.ac.uk/core/core_picker/download.asp?id=1013&amp;filetitle=Quality+Standards+Development+Tools+Feedback+Form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QIPP  Quality Assurance Self Test for AMD Services</dc:title>
  <dc:creator>Simon Kelly</dc:creator>
  <cp:lastModifiedBy>Carol Welch</cp:lastModifiedBy>
  <cp:revision>5</cp:revision>
  <dcterms:created xsi:type="dcterms:W3CDTF">2013-10-14T12:18:00Z</dcterms:created>
  <dcterms:modified xsi:type="dcterms:W3CDTF">2013-10-23T13:18:00Z</dcterms:modified>
</cp:coreProperties>
</file>