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5607" w:rsidRDefault="006B5607"/>
    <w:p w:rsidR="006F026E" w:rsidRDefault="006F026E" w:rsidP="006F026E">
      <w:pPr>
        <w:pStyle w:val="Header"/>
        <w:rPr>
          <w:rFonts w:cs="Arial"/>
          <w:color w:val="9966FF"/>
          <w:sz w:val="36"/>
        </w:rPr>
      </w:pPr>
      <w:r w:rsidRPr="006F026E">
        <w:rPr>
          <w:rFonts w:cs="Arial"/>
          <w:color w:val="9966FF"/>
          <w:sz w:val="36"/>
        </w:rPr>
        <w:t xml:space="preserve">The Royal College of Ophthalmologists and The National Institute for Health Research </w:t>
      </w:r>
      <w:r>
        <w:rPr>
          <w:rFonts w:cs="Arial"/>
          <w:color w:val="9966FF"/>
          <w:sz w:val="36"/>
        </w:rPr>
        <w:t xml:space="preserve">  </w:t>
      </w:r>
    </w:p>
    <w:p w:rsidR="006F026E" w:rsidRPr="006F026E" w:rsidRDefault="006F026E" w:rsidP="006F026E">
      <w:pPr>
        <w:pStyle w:val="Header"/>
        <w:rPr>
          <w:rFonts w:cs="Arial"/>
          <w:color w:val="9966FF"/>
          <w:sz w:val="36"/>
        </w:rPr>
      </w:pPr>
      <w:r w:rsidRPr="006F026E">
        <w:rPr>
          <w:rFonts w:cs="Arial"/>
          <w:color w:val="9966FF"/>
          <w:sz w:val="36"/>
        </w:rPr>
        <w:t>Researcher of the Year Awards 2018</w:t>
      </w:r>
    </w:p>
    <w:p w:rsidR="006F026E" w:rsidRDefault="006F026E" w:rsidP="006F026E">
      <w:pPr>
        <w:rPr>
          <w:rFonts w:eastAsia="Times New Roman"/>
          <w:szCs w:val="28"/>
        </w:rPr>
      </w:pPr>
    </w:p>
    <w:p w:rsidR="006F026E" w:rsidRDefault="006F026E" w:rsidP="006F026E">
      <w:pPr>
        <w:rPr>
          <w:rFonts w:eastAsia="Times New Roman"/>
          <w:szCs w:val="28"/>
        </w:rPr>
      </w:pPr>
    </w:p>
    <w:p w:rsidR="006F026E" w:rsidRPr="00485D86" w:rsidRDefault="006F026E" w:rsidP="006F026E">
      <w:pPr>
        <w:rPr>
          <w:rFonts w:asciiTheme="minorHAnsi" w:eastAsia="Times New Roman" w:hAnsiTheme="minorHAnsi"/>
          <w:b/>
          <w:sz w:val="24"/>
          <w:szCs w:val="24"/>
        </w:rPr>
      </w:pPr>
      <w:r w:rsidRPr="00485D86">
        <w:rPr>
          <w:rFonts w:asciiTheme="minorHAnsi" w:eastAsia="Times New Roman" w:hAnsiTheme="minorHAnsi"/>
          <w:sz w:val="24"/>
          <w:szCs w:val="24"/>
        </w:rPr>
        <w:t xml:space="preserve">The Royal College of Ophthalmologists and NIHR Clinical Research Network Award scheme to recognise NHS consultants and trainees active in research. Please send completed applications to </w:t>
      </w:r>
      <w:hyperlink r:id="rId7" w:history="1">
        <w:r w:rsidRPr="00485D86">
          <w:rPr>
            <w:rStyle w:val="Hyperlink"/>
            <w:rFonts w:asciiTheme="minorHAnsi" w:eastAsia="Times New Roman" w:hAnsiTheme="minorHAnsi"/>
            <w:sz w:val="24"/>
            <w:szCs w:val="24"/>
          </w:rPr>
          <w:t>ian.nickson@nihr.ac.uk</w:t>
        </w:r>
      </w:hyperlink>
      <w:r w:rsidRPr="00485D86">
        <w:rPr>
          <w:rFonts w:asciiTheme="minorHAnsi" w:eastAsia="Times New Roman" w:hAnsiTheme="minorHAnsi"/>
          <w:b/>
          <w:sz w:val="24"/>
          <w:szCs w:val="24"/>
        </w:rPr>
        <w:t xml:space="preserve"> </w:t>
      </w:r>
      <w:r w:rsidRPr="00485D86">
        <w:rPr>
          <w:rFonts w:asciiTheme="minorHAnsi" w:eastAsia="Times New Roman" w:hAnsiTheme="minorHAnsi"/>
          <w:sz w:val="24"/>
          <w:szCs w:val="24"/>
        </w:rPr>
        <w:t xml:space="preserve">by </w:t>
      </w:r>
      <w:r w:rsidR="00481E6B">
        <w:rPr>
          <w:rFonts w:asciiTheme="minorHAnsi" w:eastAsia="Times New Roman" w:hAnsiTheme="minorHAnsi"/>
          <w:b/>
          <w:sz w:val="24"/>
          <w:szCs w:val="24"/>
        </w:rPr>
        <w:t>15 March</w:t>
      </w:r>
      <w:r w:rsidRPr="00485D86">
        <w:rPr>
          <w:rFonts w:asciiTheme="minorHAnsi" w:eastAsia="Times New Roman" w:hAnsiTheme="minorHAnsi"/>
          <w:b/>
          <w:sz w:val="24"/>
          <w:szCs w:val="24"/>
        </w:rPr>
        <w:t xml:space="preserve"> 2018.</w:t>
      </w:r>
    </w:p>
    <w:p w:rsidR="006F026E" w:rsidRPr="00485D86" w:rsidRDefault="006F026E" w:rsidP="006F026E">
      <w:pPr>
        <w:rPr>
          <w:rFonts w:asciiTheme="minorHAnsi" w:eastAsia="Times New Roman" w:hAnsiTheme="minorHAnsi"/>
          <w:sz w:val="24"/>
          <w:szCs w:val="24"/>
        </w:rPr>
      </w:pPr>
    </w:p>
    <w:p w:rsidR="006F026E" w:rsidRPr="00485D86" w:rsidRDefault="006F026E" w:rsidP="006F026E">
      <w:pPr>
        <w:numPr>
          <w:ilvl w:val="0"/>
          <w:numId w:val="3"/>
        </w:numPr>
        <w:ind w:left="284" w:hanging="284"/>
        <w:contextualSpacing/>
        <w:rPr>
          <w:rFonts w:asciiTheme="minorHAnsi" w:eastAsia="Times New Roman" w:hAnsiTheme="minorHAnsi"/>
          <w:sz w:val="24"/>
          <w:szCs w:val="24"/>
        </w:rPr>
      </w:pPr>
      <w:r w:rsidRPr="00485D86">
        <w:rPr>
          <w:rFonts w:asciiTheme="minorHAnsi" w:eastAsia="Times New Roman" w:hAnsiTheme="minorHAnsi"/>
          <w:sz w:val="24"/>
          <w:szCs w:val="24"/>
        </w:rPr>
        <w:t>Provide details of your research work over last 18 months in particular</w:t>
      </w:r>
    </w:p>
    <w:p w:rsidR="006F026E" w:rsidRPr="00485D86" w:rsidRDefault="006F026E" w:rsidP="006F026E">
      <w:pPr>
        <w:numPr>
          <w:ilvl w:val="0"/>
          <w:numId w:val="3"/>
        </w:numPr>
        <w:ind w:left="284" w:hanging="284"/>
        <w:contextualSpacing/>
        <w:rPr>
          <w:rFonts w:asciiTheme="minorHAnsi" w:eastAsia="Times New Roman" w:hAnsiTheme="minorHAnsi"/>
          <w:sz w:val="24"/>
          <w:szCs w:val="24"/>
        </w:rPr>
      </w:pPr>
      <w:r w:rsidRPr="00485D86">
        <w:rPr>
          <w:rFonts w:asciiTheme="minorHAnsi" w:eastAsia="Times New Roman" w:hAnsiTheme="minorHAnsi"/>
          <w:sz w:val="24"/>
          <w:szCs w:val="24"/>
        </w:rPr>
        <w:t>Do not send any additional information as the panel will only review information contained within the form</w:t>
      </w:r>
    </w:p>
    <w:p w:rsidR="006F026E" w:rsidRPr="00485D86" w:rsidRDefault="006F026E" w:rsidP="006F026E">
      <w:pPr>
        <w:numPr>
          <w:ilvl w:val="0"/>
          <w:numId w:val="3"/>
        </w:numPr>
        <w:ind w:left="284" w:hanging="284"/>
        <w:contextualSpacing/>
        <w:rPr>
          <w:rFonts w:asciiTheme="minorHAnsi" w:eastAsia="Times New Roman" w:hAnsiTheme="minorHAnsi"/>
          <w:sz w:val="24"/>
          <w:szCs w:val="24"/>
        </w:rPr>
      </w:pPr>
      <w:r w:rsidRPr="00485D86">
        <w:rPr>
          <w:rFonts w:asciiTheme="minorHAnsi" w:eastAsia="Times New Roman" w:hAnsiTheme="minorHAnsi"/>
          <w:sz w:val="24"/>
          <w:szCs w:val="24"/>
        </w:rPr>
        <w:t>Please note the word limit for each section</w:t>
      </w:r>
    </w:p>
    <w:p w:rsidR="006F026E" w:rsidRPr="00485D86" w:rsidRDefault="006F026E" w:rsidP="006F026E">
      <w:pPr>
        <w:rPr>
          <w:rFonts w:asciiTheme="minorHAnsi" w:eastAsia="Times New Roman" w:hAnsiTheme="minorHAns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2"/>
        <w:gridCol w:w="6100"/>
      </w:tblGrid>
      <w:tr w:rsidR="006F026E" w:rsidRPr="00485D86" w:rsidTr="00447146">
        <w:tc>
          <w:tcPr>
            <w:tcW w:w="2972" w:type="dxa"/>
            <w:shd w:val="clear" w:color="auto" w:fill="auto"/>
          </w:tcPr>
          <w:p w:rsidR="006F026E" w:rsidRPr="00485D86" w:rsidRDefault="006F026E" w:rsidP="00447146">
            <w:pPr>
              <w:rPr>
                <w:rFonts w:asciiTheme="minorHAnsi" w:hAnsiTheme="minorHAnsi"/>
                <w:sz w:val="24"/>
                <w:szCs w:val="24"/>
              </w:rPr>
            </w:pPr>
            <w:r w:rsidRPr="00485D86">
              <w:rPr>
                <w:rFonts w:asciiTheme="minorHAnsi" w:hAnsiTheme="minorHAnsi"/>
                <w:sz w:val="24"/>
                <w:szCs w:val="24"/>
              </w:rPr>
              <w:t>Name</w:t>
            </w:r>
          </w:p>
          <w:p w:rsidR="006F026E" w:rsidRPr="00485D86" w:rsidRDefault="006F026E" w:rsidP="004471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100" w:type="dxa"/>
            <w:shd w:val="clear" w:color="auto" w:fill="auto"/>
          </w:tcPr>
          <w:p w:rsidR="006F026E" w:rsidRPr="00485D86" w:rsidRDefault="006F026E" w:rsidP="004471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F026E" w:rsidRPr="00485D86" w:rsidTr="00447146">
        <w:tc>
          <w:tcPr>
            <w:tcW w:w="2972" w:type="dxa"/>
            <w:shd w:val="clear" w:color="auto" w:fill="auto"/>
          </w:tcPr>
          <w:p w:rsidR="006F026E" w:rsidRPr="00485D86" w:rsidRDefault="006F026E" w:rsidP="00447146">
            <w:pPr>
              <w:rPr>
                <w:rFonts w:asciiTheme="minorHAnsi" w:hAnsiTheme="minorHAnsi"/>
                <w:sz w:val="24"/>
                <w:szCs w:val="24"/>
              </w:rPr>
            </w:pPr>
            <w:r w:rsidRPr="00485D86">
              <w:rPr>
                <w:rFonts w:asciiTheme="minorHAnsi" w:hAnsiTheme="minorHAnsi"/>
                <w:sz w:val="24"/>
                <w:szCs w:val="24"/>
              </w:rPr>
              <w:t>Job title</w:t>
            </w:r>
          </w:p>
          <w:p w:rsidR="006F026E" w:rsidRPr="00485D86" w:rsidRDefault="006F026E" w:rsidP="004471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100" w:type="dxa"/>
            <w:shd w:val="clear" w:color="auto" w:fill="auto"/>
          </w:tcPr>
          <w:p w:rsidR="006F026E" w:rsidRPr="00485D86" w:rsidRDefault="006F026E" w:rsidP="004471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F026E" w:rsidRPr="00485D86" w:rsidTr="00447146">
        <w:tc>
          <w:tcPr>
            <w:tcW w:w="2972" w:type="dxa"/>
            <w:shd w:val="clear" w:color="auto" w:fill="auto"/>
          </w:tcPr>
          <w:p w:rsidR="006F026E" w:rsidRPr="00485D86" w:rsidRDefault="006F026E" w:rsidP="00447146">
            <w:pPr>
              <w:rPr>
                <w:rFonts w:asciiTheme="minorHAnsi" w:hAnsiTheme="minorHAnsi"/>
                <w:sz w:val="24"/>
                <w:szCs w:val="24"/>
              </w:rPr>
            </w:pPr>
            <w:r w:rsidRPr="00485D86">
              <w:rPr>
                <w:rFonts w:asciiTheme="minorHAnsi" w:hAnsiTheme="minorHAnsi"/>
                <w:sz w:val="24"/>
                <w:szCs w:val="24"/>
              </w:rPr>
              <w:t>Employing organisation</w:t>
            </w:r>
          </w:p>
          <w:p w:rsidR="006F026E" w:rsidRPr="00485D86" w:rsidRDefault="006F026E" w:rsidP="004471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100" w:type="dxa"/>
            <w:shd w:val="clear" w:color="auto" w:fill="auto"/>
          </w:tcPr>
          <w:p w:rsidR="006F026E" w:rsidRPr="00485D86" w:rsidRDefault="006F026E" w:rsidP="004471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F026E" w:rsidRPr="00485D86" w:rsidTr="00447146">
        <w:tc>
          <w:tcPr>
            <w:tcW w:w="2972" w:type="dxa"/>
            <w:shd w:val="clear" w:color="auto" w:fill="auto"/>
          </w:tcPr>
          <w:p w:rsidR="006F026E" w:rsidRPr="00485D86" w:rsidRDefault="006F026E" w:rsidP="00447146">
            <w:pPr>
              <w:rPr>
                <w:rFonts w:asciiTheme="minorHAnsi" w:hAnsiTheme="minorHAnsi"/>
                <w:sz w:val="24"/>
                <w:szCs w:val="24"/>
              </w:rPr>
            </w:pPr>
            <w:r w:rsidRPr="00485D86">
              <w:rPr>
                <w:rFonts w:asciiTheme="minorHAnsi" w:hAnsiTheme="minorHAnsi"/>
                <w:sz w:val="24"/>
                <w:szCs w:val="24"/>
              </w:rPr>
              <w:t>Email</w:t>
            </w:r>
          </w:p>
          <w:p w:rsidR="006F026E" w:rsidRPr="00485D86" w:rsidRDefault="006F026E" w:rsidP="004471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100" w:type="dxa"/>
            <w:shd w:val="clear" w:color="auto" w:fill="auto"/>
          </w:tcPr>
          <w:p w:rsidR="006F026E" w:rsidRPr="00485D86" w:rsidRDefault="006F026E" w:rsidP="004471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F026E" w:rsidRPr="00485D86" w:rsidTr="00447146">
        <w:tc>
          <w:tcPr>
            <w:tcW w:w="2972" w:type="dxa"/>
            <w:shd w:val="clear" w:color="auto" w:fill="auto"/>
          </w:tcPr>
          <w:p w:rsidR="006F026E" w:rsidRPr="00485D86" w:rsidRDefault="006F026E" w:rsidP="00447146">
            <w:pPr>
              <w:rPr>
                <w:rFonts w:asciiTheme="minorHAnsi" w:hAnsiTheme="minorHAnsi"/>
                <w:sz w:val="24"/>
                <w:szCs w:val="24"/>
              </w:rPr>
            </w:pPr>
            <w:r w:rsidRPr="00485D86">
              <w:rPr>
                <w:rFonts w:asciiTheme="minorHAnsi" w:hAnsiTheme="minorHAnsi"/>
                <w:sz w:val="24"/>
                <w:szCs w:val="24"/>
              </w:rPr>
              <w:t>Telephone</w:t>
            </w:r>
          </w:p>
          <w:p w:rsidR="006F026E" w:rsidRPr="00485D86" w:rsidRDefault="006F026E" w:rsidP="004471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100" w:type="dxa"/>
            <w:shd w:val="clear" w:color="auto" w:fill="auto"/>
          </w:tcPr>
          <w:p w:rsidR="006F026E" w:rsidRPr="00485D86" w:rsidRDefault="006F026E" w:rsidP="004471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F026E" w:rsidRPr="00485D86" w:rsidTr="00447146">
        <w:tc>
          <w:tcPr>
            <w:tcW w:w="2972" w:type="dxa"/>
            <w:shd w:val="clear" w:color="auto" w:fill="auto"/>
          </w:tcPr>
          <w:p w:rsidR="006F026E" w:rsidRPr="00485D86" w:rsidRDefault="006F026E" w:rsidP="00447146">
            <w:pPr>
              <w:rPr>
                <w:rFonts w:asciiTheme="minorHAnsi" w:hAnsiTheme="minorHAnsi"/>
                <w:sz w:val="24"/>
                <w:szCs w:val="24"/>
              </w:rPr>
            </w:pPr>
            <w:r w:rsidRPr="00485D86">
              <w:rPr>
                <w:rFonts w:asciiTheme="minorHAnsi" w:hAnsiTheme="minorHAnsi"/>
                <w:sz w:val="24"/>
                <w:szCs w:val="24"/>
              </w:rPr>
              <w:t>Category of applicant</w:t>
            </w:r>
          </w:p>
          <w:p w:rsidR="006F026E" w:rsidRPr="00485D86" w:rsidRDefault="006F026E" w:rsidP="004471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100" w:type="dxa"/>
            <w:shd w:val="clear" w:color="auto" w:fill="auto"/>
          </w:tcPr>
          <w:p w:rsidR="006F026E" w:rsidRPr="00485D86" w:rsidRDefault="00CE7491" w:rsidP="00447146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Trainee </w:t>
            </w:r>
            <w:r w:rsidR="006F026E" w:rsidRPr="00485D86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="006F026E" w:rsidRPr="00485D86">
              <w:rPr>
                <w:rFonts w:asciiTheme="minorHAnsi" w:hAnsiTheme="minorHAnsi"/>
                <w:sz w:val="24"/>
                <w:szCs w:val="24"/>
              </w:rPr>
              <w:t xml:space="preserve">          Consultant </w:t>
            </w:r>
            <w:r w:rsidR="006F026E" w:rsidRPr="00485D86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="006F026E" w:rsidRPr="00485D86">
              <w:rPr>
                <w:rFonts w:asciiTheme="minorHAnsi" w:eastAsia="MS Gothic" w:hAnsiTheme="minorHAnsi" w:cs="MS Gothic"/>
                <w:sz w:val="24"/>
                <w:szCs w:val="24"/>
              </w:rPr>
              <w:t xml:space="preserve">       </w:t>
            </w:r>
            <w:bookmarkStart w:id="0" w:name="_GoBack"/>
            <w:r w:rsidR="006F026E" w:rsidRPr="00485D86">
              <w:rPr>
                <w:rFonts w:asciiTheme="minorHAnsi" w:hAnsiTheme="minorHAnsi"/>
                <w:sz w:val="24"/>
                <w:szCs w:val="24"/>
              </w:rPr>
              <w:t>Middle</w:t>
            </w:r>
            <w:bookmarkEnd w:id="0"/>
            <w:r w:rsidR="006F026E" w:rsidRPr="00485D86">
              <w:rPr>
                <w:rFonts w:asciiTheme="minorHAnsi" w:hAnsiTheme="minorHAnsi"/>
                <w:sz w:val="24"/>
                <w:szCs w:val="24"/>
              </w:rPr>
              <w:t xml:space="preserve"> grade </w:t>
            </w:r>
            <w:r w:rsidR="006F026E" w:rsidRPr="00485D86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6F026E" w:rsidRPr="00485D86" w:rsidTr="00447146">
        <w:tc>
          <w:tcPr>
            <w:tcW w:w="9072" w:type="dxa"/>
            <w:gridSpan w:val="2"/>
            <w:shd w:val="clear" w:color="auto" w:fill="auto"/>
          </w:tcPr>
          <w:p w:rsidR="006F026E" w:rsidRPr="00485D86" w:rsidRDefault="006F026E" w:rsidP="00447146">
            <w:pPr>
              <w:rPr>
                <w:rFonts w:asciiTheme="minorHAnsi" w:hAnsiTheme="minorHAnsi"/>
                <w:sz w:val="24"/>
                <w:szCs w:val="24"/>
              </w:rPr>
            </w:pPr>
            <w:r w:rsidRPr="00485D86">
              <w:rPr>
                <w:rFonts w:asciiTheme="minorHAnsi" w:hAnsiTheme="minorHAnsi"/>
                <w:sz w:val="24"/>
                <w:szCs w:val="24"/>
              </w:rPr>
              <w:t xml:space="preserve">I confirm that I am a research active NHS consultant / trainee (please delete) and do NOT hold a substantive academic appointment </w:t>
            </w:r>
            <w:r w:rsidRPr="00485D86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6F026E" w:rsidRPr="00485D86" w:rsidTr="00447146">
        <w:tc>
          <w:tcPr>
            <w:tcW w:w="9072" w:type="dxa"/>
            <w:gridSpan w:val="2"/>
            <w:shd w:val="clear" w:color="auto" w:fill="auto"/>
          </w:tcPr>
          <w:p w:rsidR="006F026E" w:rsidRPr="00485D86" w:rsidRDefault="006F026E" w:rsidP="00447146">
            <w:pPr>
              <w:rPr>
                <w:rFonts w:asciiTheme="minorHAnsi" w:hAnsiTheme="minorHAnsi"/>
                <w:sz w:val="24"/>
                <w:szCs w:val="24"/>
              </w:rPr>
            </w:pPr>
            <w:r w:rsidRPr="00485D86">
              <w:rPr>
                <w:rFonts w:asciiTheme="minorHAnsi" w:hAnsiTheme="minorHAnsi"/>
                <w:sz w:val="24"/>
                <w:szCs w:val="24"/>
              </w:rPr>
              <w:t>I confir</w:t>
            </w:r>
            <w:r w:rsidR="00485D86">
              <w:rPr>
                <w:rFonts w:asciiTheme="minorHAnsi" w:hAnsiTheme="minorHAnsi"/>
                <w:sz w:val="24"/>
                <w:szCs w:val="24"/>
              </w:rPr>
              <w:t>m that I am a member/fellow of T</w:t>
            </w:r>
            <w:r w:rsidRPr="00485D86">
              <w:rPr>
                <w:rFonts w:asciiTheme="minorHAnsi" w:hAnsiTheme="minorHAnsi"/>
                <w:sz w:val="24"/>
                <w:szCs w:val="24"/>
              </w:rPr>
              <w:t xml:space="preserve">he Royal College of Ophthalmologists     </w:t>
            </w:r>
            <w:r w:rsidRPr="00485D86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  <w:p w:rsidR="006F026E" w:rsidRPr="00485D86" w:rsidRDefault="006F026E" w:rsidP="004471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6F026E" w:rsidRPr="00485D86" w:rsidRDefault="006F026E" w:rsidP="006F026E">
      <w:pPr>
        <w:rPr>
          <w:rFonts w:asciiTheme="minorHAnsi" w:eastAsia="Times New Roman" w:hAnsiTheme="minorHAnsi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2"/>
      </w:tblGrid>
      <w:tr w:rsidR="006F026E" w:rsidRPr="00485D86" w:rsidTr="00447146">
        <w:tc>
          <w:tcPr>
            <w:tcW w:w="9242" w:type="dxa"/>
            <w:shd w:val="clear" w:color="auto" w:fill="auto"/>
          </w:tcPr>
          <w:p w:rsidR="006F026E" w:rsidRPr="00485D86" w:rsidRDefault="006F026E" w:rsidP="00F01C1B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="Arial"/>
              </w:rPr>
            </w:pPr>
            <w:r w:rsidRPr="00485D86">
              <w:rPr>
                <w:rFonts w:asciiTheme="minorHAnsi" w:hAnsiTheme="minorHAnsi" w:cs="Arial"/>
              </w:rPr>
              <w:t>Please describe how your research leadership has enabled your organisation or the wider NHS community to increase awareness of and participation in clinical studies. The panel will look for a significant measurable step change in the local environment for research. Please list any grants obtained in the last 3 years with the amount awarded and any research prizes awarded.</w:t>
            </w:r>
            <w:r w:rsidR="00F01C1B" w:rsidRPr="00485D86">
              <w:rPr>
                <w:rFonts w:asciiTheme="minorHAnsi" w:hAnsiTheme="minorHAnsi" w:cs="Arial"/>
              </w:rPr>
              <w:t xml:space="preserve">    </w:t>
            </w:r>
            <w:r w:rsidRPr="00485D86">
              <w:rPr>
                <w:rFonts w:asciiTheme="minorHAnsi" w:hAnsiTheme="minorHAnsi" w:cs="Arial"/>
                <w:b/>
              </w:rPr>
              <w:t>WORD LIMIT = 500 words</w:t>
            </w:r>
          </w:p>
        </w:tc>
      </w:tr>
      <w:tr w:rsidR="006F026E" w:rsidRPr="00485D86" w:rsidTr="00447146">
        <w:tc>
          <w:tcPr>
            <w:tcW w:w="9242" w:type="dxa"/>
            <w:shd w:val="clear" w:color="auto" w:fill="auto"/>
          </w:tcPr>
          <w:p w:rsidR="006F026E" w:rsidRPr="00485D86" w:rsidRDefault="006F026E" w:rsidP="00447146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6F026E" w:rsidRPr="00485D86" w:rsidRDefault="006F026E" w:rsidP="00447146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6F026E" w:rsidRPr="00485D86" w:rsidRDefault="006F026E" w:rsidP="00447146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6F026E" w:rsidRDefault="006F026E" w:rsidP="00447146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CE7491" w:rsidRDefault="00CE7491" w:rsidP="00447146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6F026E" w:rsidRPr="00485D86" w:rsidRDefault="006F026E" w:rsidP="00447146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6F026E" w:rsidRPr="00485D86" w:rsidRDefault="006F026E" w:rsidP="00447146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6F026E" w:rsidRPr="00485D86" w:rsidRDefault="006F026E" w:rsidP="00447146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6F026E" w:rsidRPr="00485D86" w:rsidRDefault="006F026E" w:rsidP="004471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F026E" w:rsidRPr="00485D86" w:rsidTr="00447146">
        <w:tc>
          <w:tcPr>
            <w:tcW w:w="9242" w:type="dxa"/>
            <w:shd w:val="clear" w:color="auto" w:fill="auto"/>
          </w:tcPr>
          <w:p w:rsidR="006F026E" w:rsidRPr="00485D86" w:rsidRDefault="006F026E" w:rsidP="00F01C1B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="Arial"/>
              </w:rPr>
            </w:pPr>
            <w:r w:rsidRPr="00485D86">
              <w:rPr>
                <w:rFonts w:asciiTheme="minorHAnsi" w:hAnsiTheme="minorHAnsi" w:cs="Arial"/>
              </w:rPr>
              <w:lastRenderedPageBreak/>
              <w:t xml:space="preserve">Please describe how you have involved and engaged patients in research. </w:t>
            </w:r>
            <w:r w:rsidRPr="00485D86">
              <w:rPr>
                <w:rFonts w:asciiTheme="minorHAnsi" w:hAnsiTheme="minorHAnsi"/>
                <w:b/>
              </w:rPr>
              <w:t>WORD LIMIT = 500 words</w:t>
            </w:r>
          </w:p>
        </w:tc>
      </w:tr>
      <w:tr w:rsidR="006F026E" w:rsidRPr="00485D86" w:rsidTr="00447146">
        <w:trPr>
          <w:trHeight w:val="3402"/>
        </w:trPr>
        <w:tc>
          <w:tcPr>
            <w:tcW w:w="9242" w:type="dxa"/>
            <w:shd w:val="clear" w:color="auto" w:fill="auto"/>
          </w:tcPr>
          <w:p w:rsidR="006F026E" w:rsidRPr="00485D86" w:rsidRDefault="006F026E" w:rsidP="004471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F026E" w:rsidRPr="00485D86" w:rsidTr="00447146">
        <w:tc>
          <w:tcPr>
            <w:tcW w:w="9242" w:type="dxa"/>
            <w:shd w:val="clear" w:color="auto" w:fill="auto"/>
          </w:tcPr>
          <w:p w:rsidR="006F026E" w:rsidRPr="00485D86" w:rsidRDefault="006F026E" w:rsidP="00F01C1B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="Arial"/>
              </w:rPr>
            </w:pPr>
            <w:r w:rsidRPr="00485D86">
              <w:rPr>
                <w:rFonts w:asciiTheme="minorHAnsi" w:hAnsiTheme="minorHAnsi" w:cs="Arial"/>
              </w:rPr>
              <w:t xml:space="preserve">Please describe how you have contributed to the successful delivery of clinical research studies, with </w:t>
            </w:r>
            <w:proofErr w:type="gramStart"/>
            <w:r w:rsidRPr="00485D86">
              <w:rPr>
                <w:rFonts w:asciiTheme="minorHAnsi" w:hAnsiTheme="minorHAnsi" w:cs="Arial"/>
              </w:rPr>
              <w:t>particular emphasis</w:t>
            </w:r>
            <w:proofErr w:type="gramEnd"/>
            <w:r w:rsidRPr="00485D86">
              <w:rPr>
                <w:rFonts w:asciiTheme="minorHAnsi" w:hAnsiTheme="minorHAnsi" w:cs="Arial"/>
              </w:rPr>
              <w:t xml:space="preserve"> on studies which have led to patient benefit and industry studies. </w:t>
            </w:r>
            <w:r w:rsidRPr="00485D86">
              <w:rPr>
                <w:rFonts w:asciiTheme="minorHAnsi" w:hAnsiTheme="minorHAnsi"/>
                <w:b/>
              </w:rPr>
              <w:t xml:space="preserve">WORD LIMIT = 500 words </w:t>
            </w:r>
          </w:p>
        </w:tc>
      </w:tr>
      <w:tr w:rsidR="006F026E" w:rsidRPr="00485D86" w:rsidTr="00447146">
        <w:tc>
          <w:tcPr>
            <w:tcW w:w="9242" w:type="dxa"/>
            <w:shd w:val="clear" w:color="auto" w:fill="auto"/>
          </w:tcPr>
          <w:p w:rsidR="006F026E" w:rsidRPr="00485D86" w:rsidRDefault="006F026E" w:rsidP="00447146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6F026E" w:rsidRDefault="006F026E" w:rsidP="00447146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CE7491" w:rsidRDefault="00CE7491" w:rsidP="00447146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CE7491" w:rsidRDefault="00CE7491" w:rsidP="00447146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CE7491" w:rsidRDefault="00CE7491" w:rsidP="00447146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CE7491" w:rsidRDefault="00CE7491" w:rsidP="00447146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CE7491" w:rsidRDefault="00CE7491" w:rsidP="00447146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CE7491" w:rsidRPr="00485D86" w:rsidRDefault="00CE7491" w:rsidP="00447146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6F026E" w:rsidRPr="00485D86" w:rsidRDefault="006F026E" w:rsidP="00447146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6F026E" w:rsidRPr="00485D86" w:rsidRDefault="006F026E" w:rsidP="00447146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6F026E" w:rsidRPr="00485D86" w:rsidRDefault="006F026E" w:rsidP="00447146">
            <w:pPr>
              <w:pStyle w:val="ListParagraph"/>
              <w:numPr>
                <w:ilvl w:val="0"/>
                <w:numId w:val="9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/>
                <w:b/>
              </w:rPr>
            </w:pPr>
            <w:r w:rsidRPr="00485D86">
              <w:rPr>
                <w:rFonts w:asciiTheme="minorHAnsi" w:hAnsiTheme="minorHAnsi"/>
              </w:rPr>
              <w:t>List your best research publications in peer reviewed journals from past 3 years:</w:t>
            </w:r>
            <w:r w:rsidR="00F01C1B" w:rsidRPr="00485D86">
              <w:rPr>
                <w:rFonts w:asciiTheme="minorHAnsi" w:hAnsiTheme="minorHAnsi"/>
              </w:rPr>
              <w:t xml:space="preserve"> </w:t>
            </w:r>
            <w:r w:rsidR="00F01C1B" w:rsidRPr="00485D86">
              <w:rPr>
                <w:rFonts w:asciiTheme="minorHAnsi" w:hAnsiTheme="minorHAnsi"/>
                <w:b/>
              </w:rPr>
              <w:t>Maximum 5</w:t>
            </w:r>
          </w:p>
          <w:p w:rsidR="006F026E" w:rsidRDefault="006F026E" w:rsidP="00447146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CE7491" w:rsidRDefault="00CE7491" w:rsidP="00447146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CE7491" w:rsidRPr="00485D86" w:rsidRDefault="00CE7491" w:rsidP="00447146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6F026E" w:rsidRPr="00485D86" w:rsidRDefault="006F026E" w:rsidP="00447146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6F026E" w:rsidRPr="00485D86" w:rsidRDefault="006F026E" w:rsidP="00447146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6F026E" w:rsidRDefault="006F026E" w:rsidP="00447146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CE7491" w:rsidRPr="00485D86" w:rsidRDefault="00CE7491" w:rsidP="00447146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6F026E" w:rsidRPr="00485D86" w:rsidRDefault="006F026E" w:rsidP="00447146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6F026E" w:rsidRPr="00485D86" w:rsidRDefault="006F026E" w:rsidP="004471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F026E" w:rsidRPr="00485D86" w:rsidTr="00447146">
        <w:tc>
          <w:tcPr>
            <w:tcW w:w="9242" w:type="dxa"/>
            <w:shd w:val="clear" w:color="auto" w:fill="auto"/>
          </w:tcPr>
          <w:p w:rsidR="006F026E" w:rsidRPr="00485D86" w:rsidRDefault="006F026E" w:rsidP="00F01C1B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="Arial"/>
              </w:rPr>
            </w:pPr>
            <w:r w:rsidRPr="00485D86">
              <w:rPr>
                <w:rFonts w:asciiTheme="minorHAnsi" w:hAnsiTheme="minorHAnsi" w:cs="Arial"/>
              </w:rPr>
              <w:t xml:space="preserve">Clearly set out how you intend to increase your contribution to NIHR Clinical Research Network Portfolio studies in the future. </w:t>
            </w:r>
            <w:r w:rsidRPr="00485D86">
              <w:rPr>
                <w:rFonts w:asciiTheme="minorHAnsi" w:hAnsiTheme="minorHAnsi"/>
                <w:b/>
              </w:rPr>
              <w:t>WORD LIMIT = 300 words</w:t>
            </w:r>
          </w:p>
        </w:tc>
      </w:tr>
      <w:tr w:rsidR="006F026E" w:rsidRPr="00485D86" w:rsidTr="00447146">
        <w:trPr>
          <w:trHeight w:val="2505"/>
        </w:trPr>
        <w:tc>
          <w:tcPr>
            <w:tcW w:w="9242" w:type="dxa"/>
            <w:shd w:val="clear" w:color="auto" w:fill="auto"/>
          </w:tcPr>
          <w:p w:rsidR="006F026E" w:rsidRPr="00485D86" w:rsidRDefault="006F026E" w:rsidP="00447146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6F026E" w:rsidRPr="00485D86" w:rsidRDefault="006F026E" w:rsidP="00447146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6F026E" w:rsidRDefault="006F026E" w:rsidP="00447146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CE7491" w:rsidRDefault="00CE7491" w:rsidP="00447146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CE7491" w:rsidRDefault="00CE7491" w:rsidP="00447146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CE7491" w:rsidRDefault="00CE7491" w:rsidP="00447146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CE7491" w:rsidRDefault="00CE7491" w:rsidP="00447146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CE7491" w:rsidRDefault="00CE7491" w:rsidP="00447146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CE7491" w:rsidRPr="00485D86" w:rsidRDefault="00CE7491" w:rsidP="004471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6F026E" w:rsidRPr="00485D86" w:rsidRDefault="006F026E" w:rsidP="006F026E">
      <w:pPr>
        <w:rPr>
          <w:rFonts w:asciiTheme="minorHAnsi" w:hAnsiTheme="minorHAnsi"/>
          <w:sz w:val="24"/>
          <w:szCs w:val="24"/>
        </w:rPr>
      </w:pPr>
    </w:p>
    <w:p w:rsidR="006F026E" w:rsidRPr="00F01C1B" w:rsidRDefault="006F026E" w:rsidP="006F026E">
      <w:pPr>
        <w:rPr>
          <w:rFonts w:asciiTheme="minorHAnsi" w:hAnsiTheme="minorHAnsi"/>
          <w:b/>
          <w:sz w:val="32"/>
          <w:szCs w:val="24"/>
        </w:rPr>
      </w:pPr>
      <w:r w:rsidRPr="00485D86">
        <w:rPr>
          <w:rFonts w:asciiTheme="minorHAnsi" w:hAnsiTheme="minorHAnsi"/>
          <w:sz w:val="24"/>
          <w:szCs w:val="24"/>
        </w:rPr>
        <w:br w:type="page"/>
      </w:r>
      <w:r w:rsidR="00F01C1B">
        <w:rPr>
          <w:rFonts w:asciiTheme="minorHAnsi" w:hAnsiTheme="minorHAnsi"/>
          <w:b/>
          <w:sz w:val="32"/>
          <w:szCs w:val="24"/>
        </w:rPr>
        <w:lastRenderedPageBreak/>
        <w:t>Guidance notes for applicants</w:t>
      </w:r>
    </w:p>
    <w:p w:rsidR="006F026E" w:rsidRPr="00F01C1B" w:rsidRDefault="006F026E" w:rsidP="006F026E">
      <w:pPr>
        <w:rPr>
          <w:rFonts w:asciiTheme="minorHAnsi" w:hAnsiTheme="minorHAnsi"/>
          <w:b/>
          <w:sz w:val="24"/>
          <w:szCs w:val="24"/>
        </w:rPr>
      </w:pPr>
    </w:p>
    <w:p w:rsidR="006F026E" w:rsidRPr="00F01C1B" w:rsidRDefault="006F026E" w:rsidP="006F026E">
      <w:pPr>
        <w:rPr>
          <w:rFonts w:asciiTheme="minorHAnsi" w:hAnsiTheme="minorHAnsi"/>
          <w:sz w:val="24"/>
          <w:szCs w:val="24"/>
        </w:rPr>
      </w:pPr>
      <w:r w:rsidRPr="00F01C1B">
        <w:rPr>
          <w:rFonts w:asciiTheme="minorHAnsi" w:hAnsiTheme="minorHAnsi"/>
          <w:sz w:val="24"/>
          <w:szCs w:val="24"/>
        </w:rPr>
        <w:t xml:space="preserve">This award seeks to recognise the clinical research efforts and achievements of trainee and consultant clinical ophthalmologists without substantive academic appointments. The award, as researcher of the year, will assess </w:t>
      </w:r>
      <w:r w:rsidRPr="00F01C1B">
        <w:rPr>
          <w:rFonts w:asciiTheme="minorHAnsi" w:hAnsiTheme="minorHAnsi"/>
          <w:i/>
          <w:sz w:val="24"/>
          <w:szCs w:val="24"/>
        </w:rPr>
        <w:t>recent</w:t>
      </w:r>
      <w:r w:rsidRPr="00F01C1B">
        <w:rPr>
          <w:rFonts w:asciiTheme="minorHAnsi" w:hAnsiTheme="minorHAnsi"/>
          <w:sz w:val="24"/>
          <w:szCs w:val="24"/>
        </w:rPr>
        <w:t xml:space="preserve"> contributions to research and is not examining historical success.</w:t>
      </w:r>
    </w:p>
    <w:p w:rsidR="006F026E" w:rsidRPr="00F01C1B" w:rsidRDefault="006F026E" w:rsidP="006F026E">
      <w:pPr>
        <w:rPr>
          <w:rFonts w:asciiTheme="minorHAnsi" w:hAnsiTheme="minorHAnsi"/>
          <w:sz w:val="24"/>
          <w:szCs w:val="24"/>
        </w:rPr>
      </w:pPr>
    </w:p>
    <w:p w:rsidR="006F026E" w:rsidRPr="00F01C1B" w:rsidRDefault="00F01C1B" w:rsidP="006F026E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Domain 1</w:t>
      </w:r>
      <w:r w:rsidR="00485D86">
        <w:rPr>
          <w:rFonts w:asciiTheme="minorHAnsi" w:hAnsiTheme="minorHAnsi"/>
          <w:b/>
          <w:sz w:val="24"/>
          <w:szCs w:val="24"/>
        </w:rPr>
        <w:t>: Research Leadership</w:t>
      </w:r>
    </w:p>
    <w:p w:rsidR="006F026E" w:rsidRPr="00F01C1B" w:rsidRDefault="006F026E" w:rsidP="006F026E">
      <w:pPr>
        <w:rPr>
          <w:rFonts w:asciiTheme="minorHAnsi" w:hAnsiTheme="minorHAnsi"/>
          <w:sz w:val="24"/>
          <w:szCs w:val="24"/>
        </w:rPr>
      </w:pPr>
      <w:r w:rsidRPr="00F01C1B">
        <w:rPr>
          <w:rFonts w:asciiTheme="minorHAnsi" w:hAnsiTheme="minorHAnsi"/>
          <w:sz w:val="24"/>
          <w:szCs w:val="24"/>
        </w:rPr>
        <w:t>Good applicants would provide examples of leadership that led to increased research awareness and participation in the local organisation or wider NHS community. This may include:</w:t>
      </w:r>
    </w:p>
    <w:p w:rsidR="006F026E" w:rsidRPr="00F01C1B" w:rsidRDefault="006F026E" w:rsidP="006F026E">
      <w:pPr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 w:rsidRPr="00F01C1B">
        <w:rPr>
          <w:rFonts w:asciiTheme="minorHAnsi" w:hAnsiTheme="minorHAnsi"/>
          <w:sz w:val="24"/>
          <w:szCs w:val="24"/>
        </w:rPr>
        <w:t>Securing research projects</w:t>
      </w:r>
    </w:p>
    <w:p w:rsidR="006F026E" w:rsidRPr="00F01C1B" w:rsidRDefault="006F026E" w:rsidP="006F026E">
      <w:pPr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 w:rsidRPr="00F01C1B">
        <w:rPr>
          <w:rFonts w:asciiTheme="minorHAnsi" w:hAnsiTheme="minorHAnsi"/>
          <w:sz w:val="24"/>
          <w:szCs w:val="24"/>
        </w:rPr>
        <w:t>Securing grants</w:t>
      </w:r>
    </w:p>
    <w:p w:rsidR="006F026E" w:rsidRPr="00F01C1B" w:rsidRDefault="006F026E" w:rsidP="006F026E">
      <w:pPr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 w:rsidRPr="00F01C1B">
        <w:rPr>
          <w:rFonts w:asciiTheme="minorHAnsi" w:hAnsiTheme="minorHAnsi"/>
          <w:sz w:val="24"/>
          <w:szCs w:val="24"/>
        </w:rPr>
        <w:t>Increasing recruitment number</w:t>
      </w:r>
    </w:p>
    <w:p w:rsidR="006F026E" w:rsidRPr="00F01C1B" w:rsidRDefault="006F026E" w:rsidP="006F026E">
      <w:pPr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 w:rsidRPr="00F01C1B">
        <w:rPr>
          <w:rFonts w:asciiTheme="minorHAnsi" w:hAnsiTheme="minorHAnsi"/>
          <w:sz w:val="24"/>
          <w:szCs w:val="24"/>
        </w:rPr>
        <w:t>Training others in research methodology</w:t>
      </w:r>
    </w:p>
    <w:p w:rsidR="006F026E" w:rsidRPr="00F01C1B" w:rsidRDefault="006F026E" w:rsidP="006F026E">
      <w:pPr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 w:rsidRPr="00F01C1B">
        <w:rPr>
          <w:rFonts w:asciiTheme="minorHAnsi" w:hAnsiTheme="minorHAnsi"/>
          <w:sz w:val="24"/>
          <w:szCs w:val="24"/>
        </w:rPr>
        <w:t>Supporting the Local Clinical Research Network</w:t>
      </w:r>
    </w:p>
    <w:p w:rsidR="006F026E" w:rsidRPr="00F01C1B" w:rsidRDefault="006F026E" w:rsidP="006F026E">
      <w:pPr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 w:rsidRPr="00F01C1B">
        <w:rPr>
          <w:rFonts w:asciiTheme="minorHAnsi" w:hAnsiTheme="minorHAnsi"/>
          <w:sz w:val="24"/>
          <w:szCs w:val="24"/>
        </w:rPr>
        <w:t>Developing a research team including multidisciplinary members</w:t>
      </w:r>
    </w:p>
    <w:p w:rsidR="006F026E" w:rsidRPr="00F01C1B" w:rsidRDefault="006F026E" w:rsidP="006F026E">
      <w:pPr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 w:rsidRPr="00F01C1B">
        <w:rPr>
          <w:rFonts w:asciiTheme="minorHAnsi" w:hAnsiTheme="minorHAnsi"/>
          <w:sz w:val="24"/>
          <w:szCs w:val="24"/>
        </w:rPr>
        <w:t xml:space="preserve">Developing collaboration </w:t>
      </w:r>
    </w:p>
    <w:p w:rsidR="006F026E" w:rsidRPr="00F01C1B" w:rsidRDefault="006F026E" w:rsidP="006F026E">
      <w:pPr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 w:rsidRPr="00F01C1B">
        <w:rPr>
          <w:rFonts w:asciiTheme="minorHAnsi" w:hAnsiTheme="minorHAnsi"/>
          <w:sz w:val="24"/>
          <w:szCs w:val="24"/>
        </w:rPr>
        <w:t>Involvement in panels for grant applications</w:t>
      </w:r>
    </w:p>
    <w:p w:rsidR="006F026E" w:rsidRPr="00F01C1B" w:rsidRDefault="006F026E" w:rsidP="006F026E">
      <w:pPr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 w:rsidRPr="00F01C1B">
        <w:rPr>
          <w:rFonts w:asciiTheme="minorHAnsi" w:hAnsiTheme="minorHAnsi"/>
          <w:sz w:val="24"/>
          <w:szCs w:val="24"/>
        </w:rPr>
        <w:t>Any competitive research prizes</w:t>
      </w:r>
    </w:p>
    <w:p w:rsidR="006F026E" w:rsidRPr="00F01C1B" w:rsidRDefault="006F026E" w:rsidP="006F026E">
      <w:pPr>
        <w:rPr>
          <w:rFonts w:asciiTheme="minorHAnsi" w:hAnsiTheme="minorHAnsi"/>
          <w:sz w:val="24"/>
          <w:szCs w:val="24"/>
        </w:rPr>
      </w:pPr>
    </w:p>
    <w:p w:rsidR="006F026E" w:rsidRPr="00485D86" w:rsidRDefault="00485D86" w:rsidP="006F026E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Domain 2: </w:t>
      </w:r>
      <w:r w:rsidR="006F026E" w:rsidRPr="00485D86">
        <w:rPr>
          <w:rFonts w:asciiTheme="minorHAnsi" w:hAnsiTheme="minorHAnsi"/>
          <w:b/>
          <w:sz w:val="24"/>
          <w:szCs w:val="24"/>
        </w:rPr>
        <w:t>Engaging with patie</w:t>
      </w:r>
      <w:r>
        <w:rPr>
          <w:rFonts w:asciiTheme="minorHAnsi" w:hAnsiTheme="minorHAnsi"/>
          <w:b/>
          <w:sz w:val="24"/>
          <w:szCs w:val="24"/>
        </w:rPr>
        <w:t>nts and the public for research</w:t>
      </w:r>
    </w:p>
    <w:p w:rsidR="006F026E" w:rsidRPr="00F01C1B" w:rsidRDefault="006F026E" w:rsidP="006F026E">
      <w:pPr>
        <w:rPr>
          <w:rFonts w:asciiTheme="minorHAnsi" w:hAnsiTheme="minorHAnsi"/>
          <w:sz w:val="24"/>
          <w:szCs w:val="24"/>
        </w:rPr>
      </w:pPr>
      <w:r w:rsidRPr="00F01C1B">
        <w:rPr>
          <w:rFonts w:asciiTheme="minorHAnsi" w:hAnsiTheme="minorHAnsi"/>
          <w:sz w:val="24"/>
          <w:szCs w:val="24"/>
        </w:rPr>
        <w:t>Good applicants would provide examples of their work with patients or patient groups to facilitate wider participation in research. This may include:</w:t>
      </w:r>
    </w:p>
    <w:p w:rsidR="006F026E" w:rsidRPr="00F01C1B" w:rsidRDefault="006F026E" w:rsidP="006F026E">
      <w:pPr>
        <w:numPr>
          <w:ilvl w:val="0"/>
          <w:numId w:val="5"/>
        </w:numPr>
        <w:rPr>
          <w:rFonts w:asciiTheme="minorHAnsi" w:hAnsiTheme="minorHAnsi"/>
          <w:sz w:val="24"/>
          <w:szCs w:val="24"/>
        </w:rPr>
      </w:pPr>
      <w:r w:rsidRPr="00F01C1B">
        <w:rPr>
          <w:rFonts w:asciiTheme="minorHAnsi" w:hAnsiTheme="minorHAnsi"/>
          <w:sz w:val="24"/>
          <w:szCs w:val="24"/>
        </w:rPr>
        <w:t>Patient information delivery for research – leaflets, posters, web information and patient e-portals</w:t>
      </w:r>
    </w:p>
    <w:p w:rsidR="006F026E" w:rsidRPr="00F01C1B" w:rsidRDefault="006F026E" w:rsidP="006F026E">
      <w:pPr>
        <w:numPr>
          <w:ilvl w:val="0"/>
          <w:numId w:val="5"/>
        </w:numPr>
        <w:rPr>
          <w:rFonts w:asciiTheme="minorHAnsi" w:hAnsiTheme="minorHAnsi"/>
          <w:sz w:val="24"/>
          <w:szCs w:val="24"/>
        </w:rPr>
      </w:pPr>
      <w:r w:rsidRPr="00F01C1B">
        <w:rPr>
          <w:rFonts w:asciiTheme="minorHAnsi" w:hAnsiTheme="minorHAnsi"/>
          <w:sz w:val="24"/>
          <w:szCs w:val="24"/>
        </w:rPr>
        <w:t>Patient- public events</w:t>
      </w:r>
    </w:p>
    <w:p w:rsidR="006F026E" w:rsidRPr="00F01C1B" w:rsidRDefault="006F026E" w:rsidP="006F026E">
      <w:pPr>
        <w:numPr>
          <w:ilvl w:val="0"/>
          <w:numId w:val="5"/>
        </w:numPr>
        <w:rPr>
          <w:rFonts w:asciiTheme="minorHAnsi" w:hAnsiTheme="minorHAnsi"/>
          <w:sz w:val="24"/>
          <w:szCs w:val="24"/>
        </w:rPr>
      </w:pPr>
      <w:r w:rsidRPr="00F01C1B">
        <w:rPr>
          <w:rFonts w:asciiTheme="minorHAnsi" w:hAnsiTheme="minorHAnsi"/>
          <w:sz w:val="24"/>
          <w:szCs w:val="24"/>
        </w:rPr>
        <w:t>Demonstration of consultation with patients and the public on research project design and for prioritisation of research areas</w:t>
      </w:r>
    </w:p>
    <w:p w:rsidR="006F026E" w:rsidRPr="00F01C1B" w:rsidRDefault="006F026E" w:rsidP="006F026E">
      <w:pPr>
        <w:numPr>
          <w:ilvl w:val="0"/>
          <w:numId w:val="5"/>
        </w:numPr>
        <w:rPr>
          <w:rFonts w:asciiTheme="minorHAnsi" w:hAnsiTheme="minorHAnsi"/>
          <w:sz w:val="24"/>
          <w:szCs w:val="24"/>
        </w:rPr>
      </w:pPr>
      <w:r w:rsidRPr="00F01C1B">
        <w:rPr>
          <w:rFonts w:asciiTheme="minorHAnsi" w:hAnsiTheme="minorHAnsi"/>
          <w:sz w:val="24"/>
          <w:szCs w:val="24"/>
        </w:rPr>
        <w:t>Public engagement – talks, radio, newspapers, third sector and charity etc.</w:t>
      </w:r>
    </w:p>
    <w:p w:rsidR="006F026E" w:rsidRPr="00F01C1B" w:rsidRDefault="006F026E" w:rsidP="006F026E">
      <w:pPr>
        <w:numPr>
          <w:ilvl w:val="0"/>
          <w:numId w:val="5"/>
        </w:numPr>
        <w:rPr>
          <w:rFonts w:asciiTheme="minorHAnsi" w:hAnsiTheme="minorHAnsi"/>
          <w:sz w:val="24"/>
          <w:szCs w:val="24"/>
        </w:rPr>
      </w:pPr>
      <w:r w:rsidRPr="00F01C1B">
        <w:rPr>
          <w:rFonts w:asciiTheme="minorHAnsi" w:hAnsiTheme="minorHAnsi"/>
          <w:sz w:val="24"/>
          <w:szCs w:val="24"/>
        </w:rPr>
        <w:t>Forming research-relevant patient groups</w:t>
      </w:r>
    </w:p>
    <w:p w:rsidR="006F026E" w:rsidRPr="00F01C1B" w:rsidRDefault="006F026E" w:rsidP="006F026E">
      <w:pPr>
        <w:rPr>
          <w:rFonts w:asciiTheme="minorHAnsi" w:hAnsiTheme="minorHAnsi"/>
          <w:sz w:val="24"/>
          <w:szCs w:val="24"/>
        </w:rPr>
      </w:pPr>
    </w:p>
    <w:p w:rsidR="006F026E" w:rsidRPr="00485D86" w:rsidRDefault="00485D86" w:rsidP="006F026E">
      <w:pPr>
        <w:rPr>
          <w:rFonts w:asciiTheme="minorHAnsi" w:hAnsiTheme="minorHAnsi"/>
          <w:b/>
          <w:sz w:val="24"/>
          <w:szCs w:val="24"/>
        </w:rPr>
      </w:pPr>
      <w:r w:rsidRPr="00485D86">
        <w:rPr>
          <w:rFonts w:asciiTheme="minorHAnsi" w:hAnsiTheme="minorHAnsi"/>
          <w:b/>
          <w:sz w:val="24"/>
          <w:szCs w:val="24"/>
        </w:rPr>
        <w:t xml:space="preserve">Domain 3: </w:t>
      </w:r>
      <w:r w:rsidR="006F026E" w:rsidRPr="00485D86">
        <w:rPr>
          <w:rFonts w:asciiTheme="minorHAnsi" w:hAnsiTheme="minorHAnsi"/>
          <w:b/>
          <w:sz w:val="24"/>
          <w:szCs w:val="24"/>
        </w:rPr>
        <w:t>Successful delivery of studies, especially those already achieving patient benefit and industry studies</w:t>
      </w:r>
    </w:p>
    <w:p w:rsidR="006F026E" w:rsidRPr="00F01C1B" w:rsidRDefault="006F026E" w:rsidP="006F026E">
      <w:pPr>
        <w:rPr>
          <w:rFonts w:asciiTheme="minorHAnsi" w:hAnsiTheme="minorHAnsi"/>
          <w:sz w:val="24"/>
          <w:szCs w:val="24"/>
        </w:rPr>
      </w:pPr>
      <w:r w:rsidRPr="00F01C1B">
        <w:rPr>
          <w:rFonts w:asciiTheme="minorHAnsi" w:hAnsiTheme="minorHAnsi"/>
          <w:sz w:val="24"/>
          <w:szCs w:val="24"/>
        </w:rPr>
        <w:t>Good applicants would provide examples of their research performance, especially of industry studies or evidence that their studies have already led to patient benefit. This would include</w:t>
      </w:r>
    </w:p>
    <w:p w:rsidR="006F026E" w:rsidRPr="00F01C1B" w:rsidRDefault="006F026E" w:rsidP="006F026E">
      <w:pPr>
        <w:numPr>
          <w:ilvl w:val="0"/>
          <w:numId w:val="6"/>
        </w:numPr>
        <w:rPr>
          <w:rFonts w:asciiTheme="minorHAnsi" w:hAnsiTheme="minorHAnsi"/>
          <w:sz w:val="24"/>
          <w:szCs w:val="24"/>
        </w:rPr>
      </w:pPr>
      <w:r w:rsidRPr="00F01C1B">
        <w:rPr>
          <w:rFonts w:asciiTheme="minorHAnsi" w:hAnsiTheme="minorHAnsi"/>
          <w:sz w:val="24"/>
          <w:szCs w:val="24"/>
        </w:rPr>
        <w:t>Number of open and closed studies undertaken as principle investigator</w:t>
      </w:r>
    </w:p>
    <w:p w:rsidR="006F026E" w:rsidRPr="00F01C1B" w:rsidRDefault="006F026E" w:rsidP="006F026E">
      <w:pPr>
        <w:numPr>
          <w:ilvl w:val="0"/>
          <w:numId w:val="6"/>
        </w:numPr>
        <w:rPr>
          <w:rFonts w:asciiTheme="minorHAnsi" w:hAnsiTheme="minorHAnsi"/>
          <w:sz w:val="24"/>
          <w:szCs w:val="24"/>
        </w:rPr>
      </w:pPr>
      <w:r w:rsidRPr="00F01C1B">
        <w:rPr>
          <w:rFonts w:asciiTheme="minorHAnsi" w:hAnsiTheme="minorHAnsi"/>
          <w:sz w:val="24"/>
          <w:szCs w:val="24"/>
        </w:rPr>
        <w:t>Recruitment to time and target</w:t>
      </w:r>
    </w:p>
    <w:p w:rsidR="006F026E" w:rsidRPr="00F01C1B" w:rsidRDefault="006F026E" w:rsidP="006F026E">
      <w:pPr>
        <w:numPr>
          <w:ilvl w:val="0"/>
          <w:numId w:val="6"/>
        </w:numPr>
        <w:rPr>
          <w:rFonts w:asciiTheme="minorHAnsi" w:hAnsiTheme="minorHAnsi"/>
          <w:sz w:val="24"/>
          <w:szCs w:val="24"/>
        </w:rPr>
      </w:pPr>
      <w:r w:rsidRPr="00F01C1B">
        <w:rPr>
          <w:rFonts w:asciiTheme="minorHAnsi" w:hAnsiTheme="minorHAnsi"/>
          <w:sz w:val="24"/>
          <w:szCs w:val="24"/>
        </w:rPr>
        <w:t>Recruitment and retention strategies</w:t>
      </w:r>
    </w:p>
    <w:p w:rsidR="006F026E" w:rsidRPr="00F01C1B" w:rsidRDefault="006F026E" w:rsidP="006F026E">
      <w:pPr>
        <w:numPr>
          <w:ilvl w:val="0"/>
          <w:numId w:val="6"/>
        </w:numPr>
        <w:rPr>
          <w:rFonts w:asciiTheme="minorHAnsi" w:hAnsiTheme="minorHAnsi"/>
          <w:sz w:val="24"/>
          <w:szCs w:val="24"/>
        </w:rPr>
      </w:pPr>
      <w:r w:rsidRPr="00F01C1B">
        <w:rPr>
          <w:rFonts w:asciiTheme="minorHAnsi" w:hAnsiTheme="minorHAnsi"/>
          <w:sz w:val="24"/>
          <w:szCs w:val="24"/>
        </w:rPr>
        <w:t>Other KPIs – fast recruitment, first global/ first UK recruitment</w:t>
      </w:r>
    </w:p>
    <w:p w:rsidR="006F026E" w:rsidRPr="00F01C1B" w:rsidRDefault="006F026E" w:rsidP="006F026E">
      <w:pPr>
        <w:numPr>
          <w:ilvl w:val="0"/>
          <w:numId w:val="6"/>
        </w:numPr>
        <w:rPr>
          <w:rFonts w:asciiTheme="minorHAnsi" w:hAnsiTheme="minorHAnsi"/>
          <w:sz w:val="24"/>
          <w:szCs w:val="24"/>
        </w:rPr>
      </w:pPr>
      <w:r w:rsidRPr="00F01C1B">
        <w:rPr>
          <w:rFonts w:asciiTheme="minorHAnsi" w:hAnsiTheme="minorHAnsi"/>
          <w:sz w:val="24"/>
          <w:szCs w:val="24"/>
        </w:rPr>
        <w:t xml:space="preserve">Changes in patient pathways, care or outcomes </w:t>
      </w:r>
      <w:proofErr w:type="gramStart"/>
      <w:r w:rsidRPr="00F01C1B">
        <w:rPr>
          <w:rFonts w:asciiTheme="minorHAnsi" w:hAnsiTheme="minorHAnsi"/>
          <w:sz w:val="24"/>
          <w:szCs w:val="24"/>
        </w:rPr>
        <w:t>as a result of</w:t>
      </w:r>
      <w:proofErr w:type="gramEnd"/>
      <w:r w:rsidRPr="00F01C1B">
        <w:rPr>
          <w:rFonts w:asciiTheme="minorHAnsi" w:hAnsiTheme="minorHAnsi"/>
          <w:sz w:val="24"/>
          <w:szCs w:val="24"/>
        </w:rPr>
        <w:t xml:space="preserve"> their work</w:t>
      </w:r>
    </w:p>
    <w:p w:rsidR="006F026E" w:rsidRPr="00F01C1B" w:rsidRDefault="006F026E" w:rsidP="006F026E">
      <w:pPr>
        <w:ind w:left="720"/>
        <w:rPr>
          <w:rFonts w:asciiTheme="minorHAnsi" w:hAnsiTheme="minorHAnsi"/>
          <w:sz w:val="24"/>
          <w:szCs w:val="24"/>
        </w:rPr>
      </w:pPr>
    </w:p>
    <w:p w:rsidR="006F026E" w:rsidRPr="00485D86" w:rsidRDefault="006F026E" w:rsidP="006F026E">
      <w:pPr>
        <w:rPr>
          <w:rFonts w:asciiTheme="minorHAnsi" w:hAnsiTheme="minorHAnsi"/>
          <w:b/>
          <w:sz w:val="24"/>
          <w:szCs w:val="24"/>
        </w:rPr>
      </w:pPr>
      <w:r w:rsidRPr="00485D86">
        <w:rPr>
          <w:rFonts w:asciiTheme="minorHAnsi" w:hAnsiTheme="minorHAnsi"/>
          <w:b/>
          <w:sz w:val="24"/>
          <w:szCs w:val="24"/>
        </w:rPr>
        <w:t>Domain 4:</w:t>
      </w:r>
      <w:r w:rsidR="00485D86" w:rsidRPr="00485D86">
        <w:rPr>
          <w:rFonts w:asciiTheme="minorHAnsi" w:hAnsiTheme="minorHAnsi"/>
          <w:b/>
          <w:sz w:val="24"/>
          <w:szCs w:val="24"/>
        </w:rPr>
        <w:t xml:space="preserve"> </w:t>
      </w:r>
      <w:r w:rsidRPr="00485D86">
        <w:rPr>
          <w:rFonts w:asciiTheme="minorHAnsi" w:hAnsiTheme="minorHAnsi"/>
          <w:b/>
          <w:sz w:val="24"/>
          <w:szCs w:val="24"/>
        </w:rPr>
        <w:t>Publications</w:t>
      </w:r>
    </w:p>
    <w:p w:rsidR="006F026E" w:rsidRPr="00F01C1B" w:rsidRDefault="006F026E" w:rsidP="006F026E">
      <w:pPr>
        <w:rPr>
          <w:rFonts w:asciiTheme="minorHAnsi" w:hAnsiTheme="minorHAnsi"/>
          <w:sz w:val="24"/>
          <w:szCs w:val="24"/>
        </w:rPr>
      </w:pPr>
      <w:r w:rsidRPr="00F01C1B">
        <w:rPr>
          <w:rFonts w:asciiTheme="minorHAnsi" w:hAnsiTheme="minorHAnsi"/>
          <w:sz w:val="24"/>
          <w:szCs w:val="24"/>
        </w:rPr>
        <w:t>Good applicants would provide examples of their high impact research publications in peer reviewed journals. This would include</w:t>
      </w:r>
    </w:p>
    <w:p w:rsidR="006F026E" w:rsidRPr="00F01C1B" w:rsidRDefault="006F026E" w:rsidP="006F026E">
      <w:pPr>
        <w:numPr>
          <w:ilvl w:val="0"/>
          <w:numId w:val="7"/>
        </w:numPr>
        <w:rPr>
          <w:rFonts w:asciiTheme="minorHAnsi" w:hAnsiTheme="minorHAnsi"/>
          <w:sz w:val="24"/>
          <w:szCs w:val="24"/>
        </w:rPr>
      </w:pPr>
      <w:r w:rsidRPr="00F01C1B">
        <w:rPr>
          <w:rFonts w:asciiTheme="minorHAnsi" w:hAnsiTheme="minorHAnsi"/>
          <w:sz w:val="24"/>
          <w:szCs w:val="24"/>
        </w:rPr>
        <w:t>Papers from previous research projects for up to 3 years past</w:t>
      </w:r>
    </w:p>
    <w:p w:rsidR="006F026E" w:rsidRPr="00F01C1B" w:rsidRDefault="006F026E" w:rsidP="006F026E">
      <w:pPr>
        <w:numPr>
          <w:ilvl w:val="0"/>
          <w:numId w:val="7"/>
        </w:numPr>
        <w:rPr>
          <w:rFonts w:asciiTheme="minorHAnsi" w:hAnsiTheme="minorHAnsi"/>
          <w:sz w:val="24"/>
          <w:szCs w:val="24"/>
        </w:rPr>
      </w:pPr>
      <w:r w:rsidRPr="00F01C1B">
        <w:rPr>
          <w:rFonts w:asciiTheme="minorHAnsi" w:hAnsiTheme="minorHAnsi"/>
          <w:sz w:val="24"/>
          <w:szCs w:val="24"/>
        </w:rPr>
        <w:t>Publications as first or senior (last) author</w:t>
      </w:r>
    </w:p>
    <w:p w:rsidR="006F026E" w:rsidRPr="00F01C1B" w:rsidRDefault="006F026E" w:rsidP="006F026E">
      <w:pPr>
        <w:numPr>
          <w:ilvl w:val="0"/>
          <w:numId w:val="7"/>
        </w:numPr>
        <w:rPr>
          <w:rFonts w:asciiTheme="minorHAnsi" w:hAnsiTheme="minorHAnsi"/>
          <w:sz w:val="24"/>
          <w:szCs w:val="24"/>
        </w:rPr>
      </w:pPr>
      <w:r w:rsidRPr="00F01C1B">
        <w:rPr>
          <w:rFonts w:asciiTheme="minorHAnsi" w:hAnsiTheme="minorHAnsi"/>
          <w:sz w:val="24"/>
          <w:szCs w:val="24"/>
        </w:rPr>
        <w:t>Meeting publications with citation, e.g. ARVO</w:t>
      </w:r>
    </w:p>
    <w:p w:rsidR="006F026E" w:rsidRPr="00F01C1B" w:rsidRDefault="006F026E" w:rsidP="006F026E">
      <w:pPr>
        <w:numPr>
          <w:ilvl w:val="0"/>
          <w:numId w:val="7"/>
        </w:numPr>
        <w:rPr>
          <w:rFonts w:asciiTheme="minorHAnsi" w:hAnsiTheme="minorHAnsi"/>
          <w:sz w:val="24"/>
          <w:szCs w:val="24"/>
        </w:rPr>
      </w:pPr>
      <w:r w:rsidRPr="00F01C1B">
        <w:rPr>
          <w:rFonts w:asciiTheme="minorHAnsi" w:hAnsiTheme="minorHAnsi"/>
          <w:sz w:val="24"/>
          <w:szCs w:val="24"/>
        </w:rPr>
        <w:t>Published abstracts</w:t>
      </w:r>
    </w:p>
    <w:p w:rsidR="006F026E" w:rsidRPr="00F01C1B" w:rsidRDefault="006F026E" w:rsidP="006F026E">
      <w:pPr>
        <w:numPr>
          <w:ilvl w:val="0"/>
          <w:numId w:val="7"/>
        </w:numPr>
        <w:rPr>
          <w:rFonts w:asciiTheme="minorHAnsi" w:hAnsiTheme="minorHAnsi"/>
          <w:sz w:val="24"/>
          <w:szCs w:val="24"/>
        </w:rPr>
      </w:pPr>
      <w:r w:rsidRPr="00F01C1B">
        <w:rPr>
          <w:rFonts w:asciiTheme="minorHAnsi" w:hAnsiTheme="minorHAnsi"/>
          <w:sz w:val="24"/>
          <w:szCs w:val="24"/>
        </w:rPr>
        <w:t>Oral research presentations</w:t>
      </w:r>
    </w:p>
    <w:p w:rsidR="006F026E" w:rsidRPr="00F01C1B" w:rsidRDefault="006F026E" w:rsidP="006F026E">
      <w:pPr>
        <w:ind w:left="720"/>
        <w:rPr>
          <w:rFonts w:asciiTheme="minorHAnsi" w:hAnsiTheme="minorHAnsi"/>
          <w:sz w:val="24"/>
          <w:szCs w:val="24"/>
        </w:rPr>
      </w:pPr>
    </w:p>
    <w:p w:rsidR="006F026E" w:rsidRPr="00485D86" w:rsidRDefault="006F026E" w:rsidP="006F026E">
      <w:pPr>
        <w:rPr>
          <w:rFonts w:asciiTheme="minorHAnsi" w:hAnsiTheme="minorHAnsi"/>
          <w:b/>
          <w:sz w:val="24"/>
          <w:szCs w:val="24"/>
        </w:rPr>
      </w:pPr>
      <w:r w:rsidRPr="00485D86">
        <w:rPr>
          <w:rFonts w:asciiTheme="minorHAnsi" w:hAnsiTheme="minorHAnsi"/>
          <w:b/>
          <w:sz w:val="24"/>
          <w:szCs w:val="24"/>
        </w:rPr>
        <w:t>Domain 5:</w:t>
      </w:r>
      <w:r w:rsidR="00485D86" w:rsidRPr="00485D86">
        <w:rPr>
          <w:rFonts w:asciiTheme="minorHAnsi" w:hAnsiTheme="minorHAnsi"/>
          <w:b/>
          <w:sz w:val="24"/>
          <w:szCs w:val="24"/>
        </w:rPr>
        <w:t xml:space="preserve"> </w:t>
      </w:r>
      <w:r w:rsidRPr="00485D86">
        <w:rPr>
          <w:rFonts w:asciiTheme="minorHAnsi" w:hAnsiTheme="minorHAnsi"/>
          <w:b/>
          <w:sz w:val="24"/>
          <w:szCs w:val="24"/>
        </w:rPr>
        <w:t>In</w:t>
      </w:r>
      <w:r w:rsidR="00485D86" w:rsidRPr="00485D86">
        <w:rPr>
          <w:rFonts w:asciiTheme="minorHAnsi" w:hAnsiTheme="minorHAnsi"/>
          <w:b/>
          <w:sz w:val="24"/>
          <w:szCs w:val="24"/>
        </w:rPr>
        <w:t>creasing contribution in future</w:t>
      </w:r>
    </w:p>
    <w:p w:rsidR="006F026E" w:rsidRPr="00F01C1B" w:rsidRDefault="006F026E" w:rsidP="006F026E">
      <w:pPr>
        <w:rPr>
          <w:rFonts w:asciiTheme="minorHAnsi" w:hAnsiTheme="minorHAnsi"/>
          <w:sz w:val="24"/>
          <w:szCs w:val="24"/>
        </w:rPr>
      </w:pPr>
      <w:r w:rsidRPr="00F01C1B">
        <w:rPr>
          <w:rFonts w:asciiTheme="minorHAnsi" w:hAnsiTheme="minorHAnsi"/>
          <w:sz w:val="24"/>
          <w:szCs w:val="24"/>
        </w:rPr>
        <w:t>Good applicants would provide examples of their strategy of building on their existing work and success. This would include</w:t>
      </w:r>
    </w:p>
    <w:p w:rsidR="006F026E" w:rsidRPr="00F01C1B" w:rsidRDefault="006F026E" w:rsidP="006F026E">
      <w:pPr>
        <w:numPr>
          <w:ilvl w:val="0"/>
          <w:numId w:val="8"/>
        </w:numPr>
        <w:rPr>
          <w:rFonts w:asciiTheme="minorHAnsi" w:hAnsiTheme="minorHAnsi"/>
          <w:sz w:val="24"/>
          <w:szCs w:val="24"/>
        </w:rPr>
      </w:pPr>
      <w:r w:rsidRPr="00F01C1B">
        <w:rPr>
          <w:rFonts w:asciiTheme="minorHAnsi" w:hAnsiTheme="minorHAnsi"/>
          <w:sz w:val="24"/>
          <w:szCs w:val="24"/>
        </w:rPr>
        <w:t>Developing collaborative working</w:t>
      </w:r>
    </w:p>
    <w:p w:rsidR="006F026E" w:rsidRPr="00F01C1B" w:rsidRDefault="006F026E" w:rsidP="006F026E">
      <w:pPr>
        <w:numPr>
          <w:ilvl w:val="0"/>
          <w:numId w:val="8"/>
        </w:numPr>
        <w:rPr>
          <w:rFonts w:asciiTheme="minorHAnsi" w:hAnsiTheme="minorHAnsi"/>
          <w:sz w:val="24"/>
          <w:szCs w:val="24"/>
        </w:rPr>
      </w:pPr>
      <w:r w:rsidRPr="00F01C1B">
        <w:rPr>
          <w:rFonts w:asciiTheme="minorHAnsi" w:hAnsiTheme="minorHAnsi"/>
          <w:sz w:val="24"/>
          <w:szCs w:val="24"/>
        </w:rPr>
        <w:t>Develop research infrastructure/ culture</w:t>
      </w:r>
    </w:p>
    <w:p w:rsidR="006F026E" w:rsidRPr="00F01C1B" w:rsidRDefault="006F026E" w:rsidP="006F026E">
      <w:pPr>
        <w:numPr>
          <w:ilvl w:val="0"/>
          <w:numId w:val="8"/>
        </w:numPr>
        <w:rPr>
          <w:rFonts w:asciiTheme="minorHAnsi" w:hAnsiTheme="minorHAnsi"/>
          <w:sz w:val="24"/>
          <w:szCs w:val="24"/>
        </w:rPr>
      </w:pPr>
      <w:r w:rsidRPr="00F01C1B">
        <w:rPr>
          <w:rFonts w:asciiTheme="minorHAnsi" w:hAnsiTheme="minorHAnsi"/>
          <w:sz w:val="24"/>
          <w:szCs w:val="24"/>
        </w:rPr>
        <w:t>Develop research team</w:t>
      </w:r>
    </w:p>
    <w:p w:rsidR="006F026E" w:rsidRPr="00F01C1B" w:rsidRDefault="006F026E" w:rsidP="006F026E">
      <w:pPr>
        <w:numPr>
          <w:ilvl w:val="0"/>
          <w:numId w:val="8"/>
        </w:numPr>
        <w:rPr>
          <w:rFonts w:asciiTheme="minorHAnsi" w:hAnsiTheme="minorHAnsi"/>
          <w:sz w:val="24"/>
          <w:szCs w:val="24"/>
        </w:rPr>
      </w:pPr>
      <w:r w:rsidRPr="00F01C1B">
        <w:rPr>
          <w:rFonts w:asciiTheme="minorHAnsi" w:hAnsiTheme="minorHAnsi"/>
          <w:sz w:val="24"/>
          <w:szCs w:val="24"/>
        </w:rPr>
        <w:t>Applying for further large grants</w:t>
      </w:r>
    </w:p>
    <w:p w:rsidR="006F026E" w:rsidRPr="00F01C1B" w:rsidRDefault="006F026E" w:rsidP="006F026E">
      <w:pPr>
        <w:numPr>
          <w:ilvl w:val="0"/>
          <w:numId w:val="8"/>
        </w:numPr>
        <w:rPr>
          <w:rFonts w:asciiTheme="minorHAnsi" w:hAnsiTheme="minorHAnsi"/>
          <w:sz w:val="24"/>
          <w:szCs w:val="24"/>
        </w:rPr>
      </w:pPr>
      <w:r w:rsidRPr="00F01C1B">
        <w:rPr>
          <w:rFonts w:asciiTheme="minorHAnsi" w:hAnsiTheme="minorHAnsi"/>
          <w:sz w:val="24"/>
          <w:szCs w:val="24"/>
        </w:rPr>
        <w:t>Recruiting more patients, or stepping up to a randomised or treatment trial, or greater industry involvement</w:t>
      </w:r>
    </w:p>
    <w:p w:rsidR="006F026E" w:rsidRPr="00F01C1B" w:rsidRDefault="006F026E" w:rsidP="006F026E">
      <w:pPr>
        <w:numPr>
          <w:ilvl w:val="0"/>
          <w:numId w:val="8"/>
        </w:numPr>
        <w:rPr>
          <w:rFonts w:asciiTheme="minorHAnsi" w:hAnsiTheme="minorHAnsi"/>
          <w:sz w:val="24"/>
          <w:szCs w:val="24"/>
        </w:rPr>
      </w:pPr>
      <w:r w:rsidRPr="00F01C1B">
        <w:rPr>
          <w:rFonts w:asciiTheme="minorHAnsi" w:hAnsiTheme="minorHAnsi"/>
          <w:sz w:val="24"/>
          <w:szCs w:val="24"/>
        </w:rPr>
        <w:t>Further training</w:t>
      </w:r>
    </w:p>
    <w:p w:rsidR="006F026E" w:rsidRPr="00F01C1B" w:rsidRDefault="006F026E" w:rsidP="006F026E">
      <w:pPr>
        <w:ind w:left="360"/>
        <w:rPr>
          <w:rFonts w:asciiTheme="minorHAnsi" w:hAnsiTheme="minorHAnsi"/>
          <w:sz w:val="24"/>
          <w:szCs w:val="24"/>
        </w:rPr>
      </w:pPr>
    </w:p>
    <w:p w:rsidR="006F026E" w:rsidRPr="00F01C1B" w:rsidRDefault="006F026E">
      <w:pPr>
        <w:rPr>
          <w:rFonts w:asciiTheme="minorHAnsi" w:hAnsiTheme="minorHAnsi"/>
          <w:sz w:val="24"/>
          <w:szCs w:val="24"/>
        </w:rPr>
      </w:pPr>
    </w:p>
    <w:p w:rsidR="00544666" w:rsidRPr="00F01C1B" w:rsidRDefault="00544666">
      <w:pPr>
        <w:rPr>
          <w:rFonts w:asciiTheme="minorHAnsi" w:hAnsiTheme="minorHAnsi"/>
          <w:sz w:val="24"/>
          <w:szCs w:val="24"/>
        </w:rPr>
      </w:pPr>
    </w:p>
    <w:sectPr w:rsidR="00544666" w:rsidRPr="00F01C1B" w:rsidSect="006A2187">
      <w:headerReference w:type="default" r:id="rId8"/>
      <w:headerReference w:type="first" r:id="rId9"/>
      <w:pgSz w:w="11906" w:h="16838"/>
      <w:pgMar w:top="851" w:right="1134" w:bottom="851" w:left="1134" w:header="85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5607" w:rsidRDefault="006B5607" w:rsidP="006B5607">
      <w:r>
        <w:separator/>
      </w:r>
    </w:p>
  </w:endnote>
  <w:endnote w:type="continuationSeparator" w:id="0">
    <w:p w:rsidR="006B5607" w:rsidRDefault="006B5607" w:rsidP="006B5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5607" w:rsidRDefault="006B5607" w:rsidP="006B5607">
      <w:r>
        <w:separator/>
      </w:r>
    </w:p>
  </w:footnote>
  <w:footnote w:type="continuationSeparator" w:id="0">
    <w:p w:rsidR="006B5607" w:rsidRDefault="006B5607" w:rsidP="006B5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5607" w:rsidRDefault="006B5607" w:rsidP="00732F60">
    <w:pPr>
      <w:pStyle w:val="Header"/>
      <w:jc w:val="right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2F60" w:rsidRDefault="006F026E" w:rsidP="00732F60">
    <w:pPr>
      <w:pStyle w:val="Header"/>
    </w:pPr>
    <w:r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margin">
            <wp:posOffset>3918585</wp:posOffset>
          </wp:positionH>
          <wp:positionV relativeFrom="paragraph">
            <wp:posOffset>-187325</wp:posOffset>
          </wp:positionV>
          <wp:extent cx="2203205" cy="774099"/>
          <wp:effectExtent l="0" t="0" r="6985" b="6985"/>
          <wp:wrapNone/>
          <wp:docPr id="2" name="Picture 1">
            <a:extLst xmlns:a="http://schemas.openxmlformats.org/drawingml/2006/main">
              <a:ext uri="{FF2B5EF4-FFF2-40B4-BE49-F238E27FC236}">
                <a16:creationId xmlns:a16="http://schemas.microsoft.com/office/drawing/2014/main" id="{0CF00A90-D7E1-4093-B37A-605F9CF5B8B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0CF00A90-D7E1-4093-B37A-605F9CF5B8B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3205" cy="7740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2F60">
      <w:rPr>
        <w:noProof/>
      </w:rPr>
      <w:drawing>
        <wp:anchor distT="0" distB="0" distL="114300" distR="114300" simplePos="0" relativeHeight="251664384" behindDoc="1" locked="0" layoutInCell="1" allowOverlap="1" wp14:anchorId="5619C843" wp14:editId="3624A462">
          <wp:simplePos x="0" y="0"/>
          <wp:positionH relativeFrom="column">
            <wp:posOffset>-281940</wp:posOffset>
          </wp:positionH>
          <wp:positionV relativeFrom="paragraph">
            <wp:posOffset>-344805</wp:posOffset>
          </wp:positionV>
          <wp:extent cx="1218889" cy="935990"/>
          <wp:effectExtent l="0" t="0" r="635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RCOphth_main_co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889" cy="935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32F60" w:rsidRDefault="00732F60" w:rsidP="00732F60">
    <w:pPr>
      <w:pStyle w:val="Header"/>
      <w:rPr>
        <w:sz w:val="32"/>
      </w:rPr>
    </w:pPr>
  </w:p>
  <w:p w:rsidR="006F026E" w:rsidRPr="00732F60" w:rsidRDefault="006F026E" w:rsidP="00732F60">
    <w:pPr>
      <w:pStyle w:val="Header"/>
      <w:rPr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F31E2"/>
    <w:multiLevelType w:val="hybridMultilevel"/>
    <w:tmpl w:val="8BD62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971F5"/>
    <w:multiLevelType w:val="hybridMultilevel"/>
    <w:tmpl w:val="304E76BC"/>
    <w:lvl w:ilvl="0" w:tplc="70F034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91D38"/>
    <w:multiLevelType w:val="hybridMultilevel"/>
    <w:tmpl w:val="3C1A45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47C1C"/>
    <w:multiLevelType w:val="hybridMultilevel"/>
    <w:tmpl w:val="06763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326DB"/>
    <w:multiLevelType w:val="hybridMultilevel"/>
    <w:tmpl w:val="D5BAF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F3F5A"/>
    <w:multiLevelType w:val="hybridMultilevel"/>
    <w:tmpl w:val="4D368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AC7E43"/>
    <w:multiLevelType w:val="hybridMultilevel"/>
    <w:tmpl w:val="285CC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89733C"/>
    <w:multiLevelType w:val="hybridMultilevel"/>
    <w:tmpl w:val="835E0D68"/>
    <w:lvl w:ilvl="0" w:tplc="A154BC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F9F17CA"/>
    <w:multiLevelType w:val="hybridMultilevel"/>
    <w:tmpl w:val="54CCB16C"/>
    <w:lvl w:ilvl="0" w:tplc="16C87FE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607"/>
    <w:rsid w:val="000A5B6E"/>
    <w:rsid w:val="001D1259"/>
    <w:rsid w:val="00315369"/>
    <w:rsid w:val="003220E5"/>
    <w:rsid w:val="003B2B89"/>
    <w:rsid w:val="0040001F"/>
    <w:rsid w:val="00481E6B"/>
    <w:rsid w:val="00485D86"/>
    <w:rsid w:val="004A4F3C"/>
    <w:rsid w:val="004B6990"/>
    <w:rsid w:val="004F5530"/>
    <w:rsid w:val="004F56B8"/>
    <w:rsid w:val="00544666"/>
    <w:rsid w:val="00672217"/>
    <w:rsid w:val="006A2187"/>
    <w:rsid w:val="006B5607"/>
    <w:rsid w:val="006F026E"/>
    <w:rsid w:val="00730B9A"/>
    <w:rsid w:val="00732F60"/>
    <w:rsid w:val="009F6C7D"/>
    <w:rsid w:val="00A35C2F"/>
    <w:rsid w:val="00A40745"/>
    <w:rsid w:val="00A575BC"/>
    <w:rsid w:val="00BF5D05"/>
    <w:rsid w:val="00CE7491"/>
    <w:rsid w:val="00E954A6"/>
    <w:rsid w:val="00F01C1B"/>
    <w:rsid w:val="00F6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9E515DF"/>
  <w15:chartTrackingRefBased/>
  <w15:docId w15:val="{D75D5259-59C2-415E-BD82-744AFDDA3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026E"/>
    <w:pPr>
      <w:spacing w:after="0" w:line="240" w:lineRule="auto"/>
    </w:pPr>
    <w:rPr>
      <w:rFonts w:ascii="Arial" w:eastAsia="Calibri" w:hAnsi="Arial" w:cs="Times New Roman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6990"/>
    <w:pPr>
      <w:keepNext/>
      <w:jc w:val="center"/>
      <w:outlineLvl w:val="0"/>
    </w:pPr>
    <w:rPr>
      <w:rFonts w:eastAsia="Times New Roman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56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5607"/>
  </w:style>
  <w:style w:type="paragraph" w:styleId="Footer">
    <w:name w:val="footer"/>
    <w:basedOn w:val="Normal"/>
    <w:link w:val="FooterChar"/>
    <w:uiPriority w:val="99"/>
    <w:unhideWhenUsed/>
    <w:rsid w:val="006B56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5607"/>
  </w:style>
  <w:style w:type="paragraph" w:customStyle="1" w:styleId="Body">
    <w:name w:val="Body"/>
    <w:rsid w:val="00F61C0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en-GB"/>
    </w:rPr>
  </w:style>
  <w:style w:type="character" w:customStyle="1" w:styleId="Hyperlink0">
    <w:name w:val="Hyperlink.0"/>
    <w:basedOn w:val="DefaultParagraphFont"/>
    <w:rsid w:val="00F61C01"/>
    <w:rPr>
      <w:rFonts w:ascii="Arial" w:eastAsia="Arial" w:hAnsi="Arial" w:cs="Arial"/>
      <w:color w:val="0000FF"/>
      <w:u w:val="single" w:color="0000FF"/>
    </w:rPr>
  </w:style>
  <w:style w:type="paragraph" w:styleId="E-mailSignature">
    <w:name w:val="E-mail Signature"/>
    <w:link w:val="E-mailSignatureChar"/>
    <w:rsid w:val="00F61C0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character" w:customStyle="1" w:styleId="E-mailSignatureChar">
    <w:name w:val="E-mail Signature Char"/>
    <w:basedOn w:val="DefaultParagraphFont"/>
    <w:link w:val="E-mailSignature"/>
    <w:rsid w:val="00F61C01"/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character" w:customStyle="1" w:styleId="Heading1Char">
    <w:name w:val="Heading 1 Char"/>
    <w:basedOn w:val="DefaultParagraphFont"/>
    <w:link w:val="Heading1"/>
    <w:rsid w:val="004B6990"/>
    <w:rPr>
      <w:rFonts w:ascii="Arial" w:eastAsia="Times New Roman" w:hAnsi="Arial" w:cs="Arial"/>
      <w:b/>
      <w:bCs/>
      <w:sz w:val="24"/>
      <w:szCs w:val="24"/>
    </w:rPr>
  </w:style>
  <w:style w:type="character" w:styleId="Hyperlink">
    <w:name w:val="Hyperlink"/>
    <w:rsid w:val="004B69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B6990"/>
    <w:pPr>
      <w:ind w:left="720"/>
    </w:pPr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F026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an.nickson@nihr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Price</dc:creator>
  <cp:keywords/>
  <dc:description/>
  <cp:lastModifiedBy>Beth Barnes</cp:lastModifiedBy>
  <cp:revision>3</cp:revision>
  <dcterms:created xsi:type="dcterms:W3CDTF">2017-11-29T13:23:00Z</dcterms:created>
  <dcterms:modified xsi:type="dcterms:W3CDTF">2018-03-01T10:58:00Z</dcterms:modified>
</cp:coreProperties>
</file>